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D9766" w14:textId="77777777" w:rsidR="006544FC" w:rsidRDefault="00000000" w:rsidP="00E36CCE">
      <w:pPr>
        <w:pStyle w:val="BodyText"/>
      </w:pPr>
      <w:sdt>
        <w:sdtPr>
          <w:alias w:val="Cover Page Selection"/>
          <w:tag w:val="Cover Page Selection"/>
          <w:id w:val="526606750"/>
          <w:placeholder>
            <w:docPart w:val="A5E708861D744AC0B57C1410E723C48D"/>
          </w:placeholder>
          <w:docPartList>
            <w:docPartGallery w:val="Custom 1"/>
            <w:docPartCategory w:val="_Melbourne Water Cover Pages"/>
          </w:docPartList>
        </w:sdtPr>
        <w:sdtContent>
          <w:r w:rsidR="000609F3" w:rsidRPr="006544FC">
            <w:rPr>
              <w:noProof/>
            </w:rPr>
            <mc:AlternateContent>
              <mc:Choice Requires="wps">
                <w:drawing>
                  <wp:anchor distT="0" distB="0" distL="114300" distR="114300" simplePos="0" relativeHeight="251658242" behindDoc="1" locked="1" layoutInCell="1" allowOverlap="1" wp14:anchorId="21ECDB80" wp14:editId="16AD8B5A">
                    <wp:simplePos x="0" y="0"/>
                    <wp:positionH relativeFrom="page">
                      <wp:posOffset>360045</wp:posOffset>
                    </wp:positionH>
                    <wp:positionV relativeFrom="page">
                      <wp:posOffset>360045</wp:posOffset>
                    </wp:positionV>
                    <wp:extent cx="6840000" cy="57600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0000" cy="5760000"/>
                            </a:xfrm>
                            <a:prstGeom prst="rect">
                              <a:avLst/>
                            </a:prstGeom>
                            <a:blipFill dpi="0" rotWithShape="1">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pic="http://schemas.openxmlformats.org/drawingml/2006/picture" xmlns:a14="http://schemas.microsoft.com/office/drawing/2010/main" xmlns:adec="http://schemas.microsoft.com/office/drawing/2017/decorative" xmlns:a="http://schemas.openxmlformats.org/drawingml/2006/main">
                <w:pict w14:anchorId="20A46441">
                  <v:rect id="Rectangle 2" style="position:absolute;margin-left:28.35pt;margin-top:28.35pt;width:538.6pt;height:45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stroked="f" strokeweight="2pt" w14:anchorId="2E8778ED"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">
                    <v:fill type="frame" o:title="" recolor="t" rotate="t" r:id="rId12"/>
                    <w10:wrap anchorx="page" anchory="page"/>
                    <w10:anchorlock/>
                  </v:rect>
                </w:pict>
              </mc:Fallback>
            </mc:AlternateContent>
          </w:r>
        </w:sdtContent>
      </w:sdt>
      <w:r w:rsidR="002379FF">
        <w:rPr>
          <w:noProof/>
        </w:rPr>
        <w:drawing>
          <wp:anchor distT="0" distB="0" distL="114300" distR="114300" simplePos="0" relativeHeight="251658241" behindDoc="1" locked="1" layoutInCell="1" allowOverlap="1" wp14:anchorId="1AC7CAF9" wp14:editId="61251C92">
            <wp:simplePos x="0" y="0"/>
            <wp:positionH relativeFrom="page">
              <wp:posOffset>363855</wp:posOffset>
            </wp:positionH>
            <wp:positionV relativeFrom="page">
              <wp:posOffset>6124575</wp:posOffset>
            </wp:positionV>
            <wp:extent cx="6840000" cy="32436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rcRect l="103" r="103"/>
                    <a:stretch>
                      <a:fillRect/>
                    </a:stretch>
                  </pic:blipFill>
                  <pic:spPr>
                    <a:xfrm>
                      <a:off x="0" y="0"/>
                      <a:ext cx="6840000" cy="3243600"/>
                    </a:xfrm>
                    <a:prstGeom prst="rect">
                      <a:avLst/>
                    </a:prstGeom>
                  </pic:spPr>
                </pic:pic>
              </a:graphicData>
            </a:graphic>
            <wp14:sizeRelH relativeFrom="margin">
              <wp14:pctWidth>0</wp14:pctWidth>
            </wp14:sizeRelH>
            <wp14:sizeRelV relativeFrom="margin">
              <wp14:pctHeight>0</wp14:pctHeight>
            </wp14:sizeRelV>
          </wp:anchor>
        </w:drawing>
      </w:r>
    </w:p>
    <w:p w14:paraId="108B4BEF" w14:textId="77777777" w:rsidR="0024639E" w:rsidRDefault="0024639E" w:rsidP="0081519B">
      <w:pPr>
        <w:pStyle w:val="Title"/>
      </w:pPr>
    </w:p>
    <w:p w14:paraId="7AA254E5" w14:textId="77777777" w:rsidR="0024639E" w:rsidRDefault="0024639E" w:rsidP="0081519B">
      <w:pPr>
        <w:pStyle w:val="Title"/>
      </w:pPr>
    </w:p>
    <w:p w14:paraId="506842D1" w14:textId="77777777" w:rsidR="0024639E" w:rsidRDefault="0024639E" w:rsidP="0081519B">
      <w:pPr>
        <w:pStyle w:val="Title"/>
      </w:pPr>
    </w:p>
    <w:p w14:paraId="5F75D5A9" w14:textId="77777777" w:rsidR="0024639E" w:rsidRDefault="0024639E" w:rsidP="0081519B">
      <w:pPr>
        <w:pStyle w:val="Title"/>
      </w:pPr>
    </w:p>
    <w:p w14:paraId="01D72969" w14:textId="77777777" w:rsidR="0024639E" w:rsidRDefault="0024639E" w:rsidP="0081519B">
      <w:pPr>
        <w:pStyle w:val="Title"/>
      </w:pPr>
    </w:p>
    <w:p w14:paraId="0D4CDEC7" w14:textId="77777777" w:rsidR="0024639E" w:rsidRDefault="0024639E" w:rsidP="0081519B">
      <w:pPr>
        <w:pStyle w:val="Title"/>
      </w:pPr>
    </w:p>
    <w:p w14:paraId="29D8A1A4" w14:textId="77777777" w:rsidR="0024639E" w:rsidRDefault="0024639E" w:rsidP="0081519B">
      <w:pPr>
        <w:pStyle w:val="Title"/>
      </w:pPr>
    </w:p>
    <w:p w14:paraId="2127211D" w14:textId="77777777" w:rsidR="0024639E" w:rsidRDefault="0024639E" w:rsidP="0081519B">
      <w:pPr>
        <w:pStyle w:val="Title"/>
      </w:pPr>
    </w:p>
    <w:p w14:paraId="63D6921E" w14:textId="77777777" w:rsidR="0024639E" w:rsidRDefault="0024639E" w:rsidP="0081519B">
      <w:pPr>
        <w:pStyle w:val="Title"/>
      </w:pPr>
    </w:p>
    <w:p w14:paraId="48975F49" w14:textId="77777777" w:rsidR="0024639E" w:rsidRDefault="0024639E" w:rsidP="0081519B">
      <w:pPr>
        <w:pStyle w:val="Title"/>
      </w:pPr>
    </w:p>
    <w:p w14:paraId="5845E504" w14:textId="39DF5A48" w:rsidR="00AF6F5E" w:rsidRPr="00AB6643" w:rsidRDefault="007D0EB6" w:rsidP="0081519B">
      <w:pPr>
        <w:pStyle w:val="Title"/>
      </w:pPr>
      <w:r>
        <w:t>Stormwater Management Strategy</w:t>
      </w:r>
    </w:p>
    <w:p w14:paraId="0C6FB6CE" w14:textId="77777777" w:rsidR="00AF6F5E" w:rsidRDefault="007D0EB6" w:rsidP="00AF6F5E">
      <w:pPr>
        <w:pStyle w:val="Subtitle"/>
      </w:pPr>
      <w:r>
        <w:t>Template Guidance</w:t>
      </w:r>
    </w:p>
    <w:p w14:paraId="76AD15C0" w14:textId="3611E4AE" w:rsidR="00AF6F5E" w:rsidRDefault="00CD5FE9" w:rsidP="00B04485">
      <w:pPr>
        <w:pStyle w:val="Date"/>
        <w:sectPr w:rsidR="00AF6F5E" w:rsidSect="00971126">
          <w:headerReference w:type="default" r:id="rId14"/>
          <w:footerReference w:type="default" r:id="rId15"/>
          <w:headerReference w:type="first" r:id="rId16"/>
          <w:footerReference w:type="first" r:id="rId17"/>
          <w:pgSz w:w="11906" w:h="16838" w:code="9"/>
          <w:pgMar w:top="1134" w:right="1134" w:bottom="1134" w:left="1134" w:header="567" w:footer="284" w:gutter="0"/>
          <w:cols w:space="708"/>
          <w:titlePg/>
          <w:docGrid w:linePitch="360"/>
        </w:sectPr>
      </w:pPr>
      <w:r>
        <w:t>September</w:t>
      </w:r>
      <w:r w:rsidR="00DE3ADB" w:rsidRPr="00E15634">
        <w:t xml:space="preserve"> 2025</w:t>
      </w:r>
    </w:p>
    <w:p w14:paraId="69286B25" w14:textId="77777777" w:rsidR="00126F98" w:rsidRDefault="009B637D" w:rsidP="00B04485">
      <w:pPr>
        <w:pStyle w:val="TOCHeading"/>
        <w:spacing w:after="0"/>
      </w:pPr>
      <w:r w:rsidRPr="00B9261A">
        <w:rPr>
          <w:noProof/>
        </w:rPr>
        <w:lastRenderedPageBreak/>
        <w:drawing>
          <wp:anchor distT="0" distB="0" distL="114300" distR="114300" simplePos="0" relativeHeight="251658240" behindDoc="1" locked="1" layoutInCell="1" allowOverlap="1" wp14:anchorId="26D007DC" wp14:editId="796575C3">
            <wp:simplePos x="0" y="0"/>
            <wp:positionH relativeFrom="page">
              <wp:align>right</wp:align>
            </wp:positionH>
            <wp:positionV relativeFrom="page">
              <wp:posOffset>0</wp:posOffset>
            </wp:positionV>
            <wp:extent cx="3034800" cy="2109600"/>
            <wp:effectExtent l="0" t="0" r="0" b="5080"/>
            <wp:wrapNone/>
            <wp:docPr id="53" name="MWCircl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MWCircles">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34800" cy="21096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6544FC">
        <w:t xml:space="preserve">Table of </w:t>
      </w:r>
      <w:r w:rsidR="006544FC" w:rsidRPr="00E2304F">
        <w:t>contents</w:t>
      </w:r>
    </w:p>
    <w:p w14:paraId="36DEFBFD" w14:textId="2517BB71" w:rsidR="00853A33" w:rsidRDefault="00530EA6">
      <w:pPr>
        <w:pStyle w:val="TOC1"/>
        <w:rPr>
          <w:rFonts w:asciiTheme="minorHAnsi" w:eastAsiaTheme="minorEastAsia" w:hAnsiTheme="minorHAnsi"/>
          <w:b w:val="0"/>
          <w:color w:val="auto"/>
          <w:kern w:val="2"/>
          <w:sz w:val="24"/>
          <w:lang w:eastAsia="en-AU"/>
          <w14:ligatures w14:val="standardContextual"/>
        </w:rPr>
      </w:pPr>
      <w:r>
        <w:rPr>
          <w:rFonts w:asciiTheme="minorHAnsi" w:hAnsiTheme="minorHAnsi" w:cs="Times New Roman"/>
          <w:color w:val="0092D7" w:themeColor="accent2"/>
          <w:sz w:val="24"/>
          <w:szCs w:val="28"/>
        </w:rPr>
        <w:fldChar w:fldCharType="begin"/>
      </w:r>
      <w:r>
        <w:rPr>
          <w:rFonts w:asciiTheme="minorHAnsi" w:hAnsiTheme="minorHAnsi" w:cs="Times New Roman"/>
          <w:color w:val="0092D7" w:themeColor="accent2"/>
          <w:szCs w:val="28"/>
        </w:rPr>
        <w:instrText xml:space="preserve"> TOC \o "1-3" \h \z \u </w:instrText>
      </w:r>
      <w:r>
        <w:rPr>
          <w:rFonts w:asciiTheme="minorHAnsi" w:hAnsiTheme="minorHAnsi" w:cs="Times New Roman"/>
          <w:color w:val="0092D7" w:themeColor="accent2"/>
          <w:sz w:val="24"/>
          <w:szCs w:val="28"/>
        </w:rPr>
        <w:fldChar w:fldCharType="separate"/>
      </w:r>
      <w:hyperlink w:anchor="_Toc207349489" w:history="1">
        <w:r w:rsidR="00853A33" w:rsidRPr="00CD137F">
          <w:rPr>
            <w:rStyle w:val="Hyperlink"/>
          </w:rPr>
          <w:t>Glossary</w:t>
        </w:r>
        <w:r w:rsidR="00853A33">
          <w:rPr>
            <w:webHidden/>
          </w:rPr>
          <w:tab/>
        </w:r>
        <w:r w:rsidR="00853A33">
          <w:rPr>
            <w:webHidden/>
          </w:rPr>
          <w:fldChar w:fldCharType="begin"/>
        </w:r>
        <w:r w:rsidR="00853A33">
          <w:rPr>
            <w:webHidden/>
          </w:rPr>
          <w:instrText xml:space="preserve"> PAGEREF _Toc207349489 \h </w:instrText>
        </w:r>
        <w:r w:rsidR="00853A33">
          <w:rPr>
            <w:webHidden/>
          </w:rPr>
        </w:r>
        <w:r w:rsidR="00853A33">
          <w:rPr>
            <w:webHidden/>
          </w:rPr>
          <w:fldChar w:fldCharType="separate"/>
        </w:r>
        <w:r w:rsidR="00853A33">
          <w:rPr>
            <w:webHidden/>
          </w:rPr>
          <w:t>3</w:t>
        </w:r>
        <w:r w:rsidR="00853A33">
          <w:rPr>
            <w:webHidden/>
          </w:rPr>
          <w:fldChar w:fldCharType="end"/>
        </w:r>
      </w:hyperlink>
    </w:p>
    <w:p w14:paraId="2375F825" w14:textId="068D439B" w:rsidR="00853A33" w:rsidRDefault="00853A33">
      <w:pPr>
        <w:pStyle w:val="TOC1"/>
        <w:rPr>
          <w:rFonts w:asciiTheme="minorHAnsi" w:eastAsiaTheme="minorEastAsia" w:hAnsiTheme="minorHAnsi"/>
          <w:b w:val="0"/>
          <w:color w:val="auto"/>
          <w:kern w:val="2"/>
          <w:sz w:val="24"/>
          <w:lang w:eastAsia="en-AU"/>
          <w14:ligatures w14:val="standardContextual"/>
        </w:rPr>
      </w:pPr>
      <w:hyperlink w:anchor="_Toc207349490" w:history="1">
        <w:r w:rsidRPr="00CD137F">
          <w:rPr>
            <w:rStyle w:val="Hyperlink"/>
          </w:rPr>
          <w:t>Purpose</w:t>
        </w:r>
        <w:r>
          <w:rPr>
            <w:webHidden/>
          </w:rPr>
          <w:tab/>
        </w:r>
        <w:r>
          <w:rPr>
            <w:webHidden/>
          </w:rPr>
          <w:fldChar w:fldCharType="begin"/>
        </w:r>
        <w:r>
          <w:rPr>
            <w:webHidden/>
          </w:rPr>
          <w:instrText xml:space="preserve"> PAGEREF _Toc207349490 \h </w:instrText>
        </w:r>
        <w:r>
          <w:rPr>
            <w:webHidden/>
          </w:rPr>
        </w:r>
        <w:r>
          <w:rPr>
            <w:webHidden/>
          </w:rPr>
          <w:fldChar w:fldCharType="separate"/>
        </w:r>
        <w:r>
          <w:rPr>
            <w:webHidden/>
          </w:rPr>
          <w:t>4</w:t>
        </w:r>
        <w:r>
          <w:rPr>
            <w:webHidden/>
          </w:rPr>
          <w:fldChar w:fldCharType="end"/>
        </w:r>
      </w:hyperlink>
    </w:p>
    <w:p w14:paraId="7FBD781B" w14:textId="36961DE9" w:rsidR="00853A33" w:rsidRDefault="00853A33">
      <w:pPr>
        <w:pStyle w:val="TOC1"/>
        <w:rPr>
          <w:rFonts w:asciiTheme="minorHAnsi" w:eastAsiaTheme="minorEastAsia" w:hAnsiTheme="minorHAnsi"/>
          <w:b w:val="0"/>
          <w:color w:val="auto"/>
          <w:kern w:val="2"/>
          <w:sz w:val="24"/>
          <w:lang w:eastAsia="en-AU"/>
          <w14:ligatures w14:val="standardContextual"/>
        </w:rPr>
      </w:pPr>
      <w:hyperlink w:anchor="_Toc207349491" w:history="1">
        <w:r w:rsidRPr="00CD137F">
          <w:rPr>
            <w:rStyle w:val="Hyperlink"/>
          </w:rPr>
          <w:t>SWMS Objective</w:t>
        </w:r>
        <w:r>
          <w:rPr>
            <w:webHidden/>
          </w:rPr>
          <w:tab/>
        </w:r>
        <w:r>
          <w:rPr>
            <w:webHidden/>
          </w:rPr>
          <w:fldChar w:fldCharType="begin"/>
        </w:r>
        <w:r>
          <w:rPr>
            <w:webHidden/>
          </w:rPr>
          <w:instrText xml:space="preserve"> PAGEREF _Toc207349491 \h </w:instrText>
        </w:r>
        <w:r>
          <w:rPr>
            <w:webHidden/>
          </w:rPr>
        </w:r>
        <w:r>
          <w:rPr>
            <w:webHidden/>
          </w:rPr>
          <w:fldChar w:fldCharType="separate"/>
        </w:r>
        <w:r>
          <w:rPr>
            <w:webHidden/>
          </w:rPr>
          <w:t>5</w:t>
        </w:r>
        <w:r>
          <w:rPr>
            <w:webHidden/>
          </w:rPr>
          <w:fldChar w:fldCharType="end"/>
        </w:r>
      </w:hyperlink>
    </w:p>
    <w:p w14:paraId="22B5ADC1" w14:textId="647B63DB" w:rsidR="00853A33" w:rsidRDefault="00853A33">
      <w:pPr>
        <w:pStyle w:val="TOC1"/>
        <w:rPr>
          <w:rFonts w:asciiTheme="minorHAnsi" w:eastAsiaTheme="minorEastAsia" w:hAnsiTheme="minorHAnsi"/>
          <w:b w:val="0"/>
          <w:color w:val="auto"/>
          <w:kern w:val="2"/>
          <w:sz w:val="24"/>
          <w:lang w:eastAsia="en-AU"/>
          <w14:ligatures w14:val="standardContextual"/>
        </w:rPr>
      </w:pPr>
      <w:hyperlink w:anchor="_Toc207349492" w:history="1">
        <w:r w:rsidRPr="00CD137F">
          <w:rPr>
            <w:rStyle w:val="Hyperlink"/>
          </w:rPr>
          <w:t>Template Guidance</w:t>
        </w:r>
        <w:r>
          <w:rPr>
            <w:webHidden/>
          </w:rPr>
          <w:tab/>
        </w:r>
        <w:r>
          <w:rPr>
            <w:webHidden/>
          </w:rPr>
          <w:fldChar w:fldCharType="begin"/>
        </w:r>
        <w:r>
          <w:rPr>
            <w:webHidden/>
          </w:rPr>
          <w:instrText xml:space="preserve"> PAGEREF _Toc207349492 \h </w:instrText>
        </w:r>
        <w:r>
          <w:rPr>
            <w:webHidden/>
          </w:rPr>
        </w:r>
        <w:r>
          <w:rPr>
            <w:webHidden/>
          </w:rPr>
          <w:fldChar w:fldCharType="separate"/>
        </w:r>
        <w:r>
          <w:rPr>
            <w:webHidden/>
          </w:rPr>
          <w:t>8</w:t>
        </w:r>
        <w:r>
          <w:rPr>
            <w:webHidden/>
          </w:rPr>
          <w:fldChar w:fldCharType="end"/>
        </w:r>
      </w:hyperlink>
    </w:p>
    <w:p w14:paraId="2ED78807" w14:textId="1E7F9889" w:rsidR="00853A33" w:rsidRDefault="00853A33">
      <w:pPr>
        <w:pStyle w:val="TOC2"/>
        <w:rPr>
          <w:rFonts w:eastAsiaTheme="minorEastAsia"/>
          <w:color w:val="auto"/>
          <w:kern w:val="2"/>
          <w:sz w:val="24"/>
          <w:lang w:eastAsia="en-AU"/>
          <w14:ligatures w14:val="standardContextual"/>
        </w:rPr>
      </w:pPr>
      <w:hyperlink w:anchor="_Toc207349493" w:history="1">
        <w:r w:rsidRPr="00CD137F">
          <w:rPr>
            <w:rStyle w:val="Hyperlink"/>
          </w:rPr>
          <w:t>Cover Page</w:t>
        </w:r>
        <w:r>
          <w:rPr>
            <w:webHidden/>
          </w:rPr>
          <w:tab/>
        </w:r>
        <w:r>
          <w:rPr>
            <w:webHidden/>
          </w:rPr>
          <w:fldChar w:fldCharType="begin"/>
        </w:r>
        <w:r>
          <w:rPr>
            <w:webHidden/>
          </w:rPr>
          <w:instrText xml:space="preserve"> PAGEREF _Toc207349493 \h </w:instrText>
        </w:r>
        <w:r>
          <w:rPr>
            <w:webHidden/>
          </w:rPr>
        </w:r>
        <w:r>
          <w:rPr>
            <w:webHidden/>
          </w:rPr>
          <w:fldChar w:fldCharType="separate"/>
        </w:r>
        <w:r>
          <w:rPr>
            <w:webHidden/>
          </w:rPr>
          <w:t>8</w:t>
        </w:r>
        <w:r>
          <w:rPr>
            <w:webHidden/>
          </w:rPr>
          <w:fldChar w:fldCharType="end"/>
        </w:r>
      </w:hyperlink>
    </w:p>
    <w:p w14:paraId="1D8A2FE3" w14:textId="759863CB" w:rsidR="00853A33" w:rsidRDefault="00853A33">
      <w:pPr>
        <w:pStyle w:val="TOC2"/>
        <w:rPr>
          <w:rFonts w:eastAsiaTheme="minorEastAsia"/>
          <w:color w:val="auto"/>
          <w:kern w:val="2"/>
          <w:sz w:val="24"/>
          <w:lang w:eastAsia="en-AU"/>
          <w14:ligatures w14:val="standardContextual"/>
        </w:rPr>
      </w:pPr>
      <w:hyperlink w:anchor="_Toc207349494" w:history="1">
        <w:r w:rsidRPr="00CD137F">
          <w:rPr>
            <w:rStyle w:val="Hyperlink"/>
          </w:rPr>
          <w:t>Document Revision Details</w:t>
        </w:r>
        <w:r>
          <w:rPr>
            <w:webHidden/>
          </w:rPr>
          <w:tab/>
        </w:r>
        <w:r>
          <w:rPr>
            <w:webHidden/>
          </w:rPr>
          <w:fldChar w:fldCharType="begin"/>
        </w:r>
        <w:r>
          <w:rPr>
            <w:webHidden/>
          </w:rPr>
          <w:instrText xml:space="preserve"> PAGEREF _Toc207349494 \h </w:instrText>
        </w:r>
        <w:r>
          <w:rPr>
            <w:webHidden/>
          </w:rPr>
        </w:r>
        <w:r>
          <w:rPr>
            <w:webHidden/>
          </w:rPr>
          <w:fldChar w:fldCharType="separate"/>
        </w:r>
        <w:r>
          <w:rPr>
            <w:webHidden/>
          </w:rPr>
          <w:t>8</w:t>
        </w:r>
        <w:r>
          <w:rPr>
            <w:webHidden/>
          </w:rPr>
          <w:fldChar w:fldCharType="end"/>
        </w:r>
      </w:hyperlink>
    </w:p>
    <w:p w14:paraId="595BEBE8" w14:textId="1C682F1E" w:rsidR="00853A33" w:rsidRDefault="00853A33">
      <w:pPr>
        <w:pStyle w:val="TOC2"/>
        <w:rPr>
          <w:rFonts w:eastAsiaTheme="minorEastAsia"/>
          <w:color w:val="auto"/>
          <w:kern w:val="2"/>
          <w:sz w:val="24"/>
          <w:lang w:eastAsia="en-AU"/>
          <w14:ligatures w14:val="standardContextual"/>
        </w:rPr>
      </w:pPr>
      <w:hyperlink w:anchor="_Toc207349495" w:history="1">
        <w:r w:rsidRPr="00CD137F">
          <w:rPr>
            <w:rStyle w:val="Hyperlink"/>
          </w:rPr>
          <w:t>Project Summary</w:t>
        </w:r>
        <w:r>
          <w:rPr>
            <w:webHidden/>
          </w:rPr>
          <w:tab/>
        </w:r>
        <w:r>
          <w:rPr>
            <w:webHidden/>
          </w:rPr>
          <w:fldChar w:fldCharType="begin"/>
        </w:r>
        <w:r>
          <w:rPr>
            <w:webHidden/>
          </w:rPr>
          <w:instrText xml:space="preserve"> PAGEREF _Toc207349495 \h </w:instrText>
        </w:r>
        <w:r>
          <w:rPr>
            <w:webHidden/>
          </w:rPr>
        </w:r>
        <w:r>
          <w:rPr>
            <w:webHidden/>
          </w:rPr>
          <w:fldChar w:fldCharType="separate"/>
        </w:r>
        <w:r>
          <w:rPr>
            <w:webHidden/>
          </w:rPr>
          <w:t>9</w:t>
        </w:r>
        <w:r>
          <w:rPr>
            <w:webHidden/>
          </w:rPr>
          <w:fldChar w:fldCharType="end"/>
        </w:r>
      </w:hyperlink>
    </w:p>
    <w:p w14:paraId="36761852" w14:textId="475784C5" w:rsidR="00853A33" w:rsidRDefault="00853A33">
      <w:pPr>
        <w:pStyle w:val="TOC2"/>
        <w:rPr>
          <w:rFonts w:eastAsiaTheme="minorEastAsia"/>
          <w:color w:val="auto"/>
          <w:kern w:val="2"/>
          <w:sz w:val="24"/>
          <w:lang w:eastAsia="en-AU"/>
          <w14:ligatures w14:val="standardContextual"/>
        </w:rPr>
      </w:pPr>
      <w:hyperlink w:anchor="_Toc207349496" w:history="1">
        <w:r w:rsidRPr="00CD137F">
          <w:rPr>
            <w:rStyle w:val="Hyperlink"/>
          </w:rPr>
          <w:t>Introduction</w:t>
        </w:r>
        <w:r>
          <w:rPr>
            <w:webHidden/>
          </w:rPr>
          <w:tab/>
        </w:r>
        <w:r>
          <w:rPr>
            <w:webHidden/>
          </w:rPr>
          <w:fldChar w:fldCharType="begin"/>
        </w:r>
        <w:r>
          <w:rPr>
            <w:webHidden/>
          </w:rPr>
          <w:instrText xml:space="preserve"> PAGEREF _Toc207349496 \h </w:instrText>
        </w:r>
        <w:r>
          <w:rPr>
            <w:webHidden/>
          </w:rPr>
        </w:r>
        <w:r>
          <w:rPr>
            <w:webHidden/>
          </w:rPr>
          <w:fldChar w:fldCharType="separate"/>
        </w:r>
        <w:r>
          <w:rPr>
            <w:webHidden/>
          </w:rPr>
          <w:t>11</w:t>
        </w:r>
        <w:r>
          <w:rPr>
            <w:webHidden/>
          </w:rPr>
          <w:fldChar w:fldCharType="end"/>
        </w:r>
      </w:hyperlink>
    </w:p>
    <w:p w14:paraId="6B8FD0FC" w14:textId="61BF77B1" w:rsidR="00853A33" w:rsidRDefault="00853A33">
      <w:pPr>
        <w:pStyle w:val="TOC2"/>
        <w:rPr>
          <w:rFonts w:eastAsiaTheme="minorEastAsia"/>
          <w:color w:val="auto"/>
          <w:kern w:val="2"/>
          <w:sz w:val="24"/>
          <w:lang w:eastAsia="en-AU"/>
          <w14:ligatures w14:val="standardContextual"/>
        </w:rPr>
      </w:pPr>
      <w:hyperlink w:anchor="_Toc207349497" w:history="1">
        <w:r w:rsidRPr="00CD137F">
          <w:rPr>
            <w:rStyle w:val="Hyperlink"/>
          </w:rPr>
          <w:t>Site Overview</w:t>
        </w:r>
        <w:r>
          <w:rPr>
            <w:webHidden/>
          </w:rPr>
          <w:tab/>
        </w:r>
        <w:r>
          <w:rPr>
            <w:webHidden/>
          </w:rPr>
          <w:fldChar w:fldCharType="begin"/>
        </w:r>
        <w:r>
          <w:rPr>
            <w:webHidden/>
          </w:rPr>
          <w:instrText xml:space="preserve"> PAGEREF _Toc207349497 \h </w:instrText>
        </w:r>
        <w:r>
          <w:rPr>
            <w:webHidden/>
          </w:rPr>
        </w:r>
        <w:r>
          <w:rPr>
            <w:webHidden/>
          </w:rPr>
          <w:fldChar w:fldCharType="separate"/>
        </w:r>
        <w:r>
          <w:rPr>
            <w:webHidden/>
          </w:rPr>
          <w:t>12</w:t>
        </w:r>
        <w:r>
          <w:rPr>
            <w:webHidden/>
          </w:rPr>
          <w:fldChar w:fldCharType="end"/>
        </w:r>
      </w:hyperlink>
    </w:p>
    <w:p w14:paraId="07515387" w14:textId="34484052" w:rsidR="00853A33" w:rsidRDefault="00853A33">
      <w:pPr>
        <w:pStyle w:val="TOC2"/>
        <w:rPr>
          <w:rFonts w:eastAsiaTheme="minorEastAsia"/>
          <w:color w:val="auto"/>
          <w:kern w:val="2"/>
          <w:sz w:val="24"/>
          <w:lang w:eastAsia="en-AU"/>
          <w14:ligatures w14:val="standardContextual"/>
        </w:rPr>
      </w:pPr>
      <w:hyperlink w:anchor="_Toc207349498" w:history="1">
        <w:r w:rsidRPr="00CD137F">
          <w:rPr>
            <w:rStyle w:val="Hyperlink"/>
          </w:rPr>
          <w:t>Existing Conditions</w:t>
        </w:r>
        <w:r>
          <w:rPr>
            <w:webHidden/>
          </w:rPr>
          <w:tab/>
        </w:r>
        <w:r>
          <w:rPr>
            <w:webHidden/>
          </w:rPr>
          <w:fldChar w:fldCharType="begin"/>
        </w:r>
        <w:r>
          <w:rPr>
            <w:webHidden/>
          </w:rPr>
          <w:instrText xml:space="preserve"> PAGEREF _Toc207349498 \h </w:instrText>
        </w:r>
        <w:r>
          <w:rPr>
            <w:webHidden/>
          </w:rPr>
        </w:r>
        <w:r>
          <w:rPr>
            <w:webHidden/>
          </w:rPr>
          <w:fldChar w:fldCharType="separate"/>
        </w:r>
        <w:r>
          <w:rPr>
            <w:webHidden/>
          </w:rPr>
          <w:t>12</w:t>
        </w:r>
        <w:r>
          <w:rPr>
            <w:webHidden/>
          </w:rPr>
          <w:fldChar w:fldCharType="end"/>
        </w:r>
      </w:hyperlink>
    </w:p>
    <w:p w14:paraId="55FE1ECF" w14:textId="4F708BD2" w:rsidR="00853A33" w:rsidRDefault="00853A33">
      <w:pPr>
        <w:pStyle w:val="TOC2"/>
        <w:rPr>
          <w:rFonts w:eastAsiaTheme="minorEastAsia"/>
          <w:color w:val="auto"/>
          <w:kern w:val="2"/>
          <w:sz w:val="24"/>
          <w:lang w:eastAsia="en-AU"/>
          <w14:ligatures w14:val="standardContextual"/>
        </w:rPr>
      </w:pPr>
      <w:hyperlink w:anchor="_Toc207349499" w:history="1">
        <w:r w:rsidRPr="00CD137F">
          <w:rPr>
            <w:rStyle w:val="Hyperlink"/>
          </w:rPr>
          <w:t>Assessment of relevant planning controls</w:t>
        </w:r>
        <w:r>
          <w:rPr>
            <w:webHidden/>
          </w:rPr>
          <w:tab/>
        </w:r>
        <w:r>
          <w:rPr>
            <w:webHidden/>
          </w:rPr>
          <w:fldChar w:fldCharType="begin"/>
        </w:r>
        <w:r>
          <w:rPr>
            <w:webHidden/>
          </w:rPr>
          <w:instrText xml:space="preserve"> PAGEREF _Toc207349499 \h </w:instrText>
        </w:r>
        <w:r>
          <w:rPr>
            <w:webHidden/>
          </w:rPr>
        </w:r>
        <w:r>
          <w:rPr>
            <w:webHidden/>
          </w:rPr>
          <w:fldChar w:fldCharType="separate"/>
        </w:r>
        <w:r>
          <w:rPr>
            <w:webHidden/>
          </w:rPr>
          <w:t>14</w:t>
        </w:r>
        <w:r>
          <w:rPr>
            <w:webHidden/>
          </w:rPr>
          <w:fldChar w:fldCharType="end"/>
        </w:r>
      </w:hyperlink>
    </w:p>
    <w:p w14:paraId="10F0D0F4" w14:textId="380BFF67" w:rsidR="00853A33" w:rsidRDefault="00853A33">
      <w:pPr>
        <w:pStyle w:val="TOC2"/>
        <w:rPr>
          <w:rFonts w:eastAsiaTheme="minorEastAsia"/>
          <w:color w:val="auto"/>
          <w:kern w:val="2"/>
          <w:sz w:val="24"/>
          <w:lang w:eastAsia="en-AU"/>
          <w14:ligatures w14:val="standardContextual"/>
        </w:rPr>
      </w:pPr>
      <w:hyperlink w:anchor="_Toc207349500" w:history="1">
        <w:r w:rsidRPr="00CD137F">
          <w:rPr>
            <w:rStyle w:val="Hyperlink"/>
          </w:rPr>
          <w:t>Hydrologic Analysis</w:t>
        </w:r>
        <w:r>
          <w:rPr>
            <w:webHidden/>
          </w:rPr>
          <w:tab/>
        </w:r>
        <w:r>
          <w:rPr>
            <w:webHidden/>
          </w:rPr>
          <w:fldChar w:fldCharType="begin"/>
        </w:r>
        <w:r>
          <w:rPr>
            <w:webHidden/>
          </w:rPr>
          <w:instrText xml:space="preserve"> PAGEREF _Toc207349500 \h </w:instrText>
        </w:r>
        <w:r>
          <w:rPr>
            <w:webHidden/>
          </w:rPr>
        </w:r>
        <w:r>
          <w:rPr>
            <w:webHidden/>
          </w:rPr>
          <w:fldChar w:fldCharType="separate"/>
        </w:r>
        <w:r>
          <w:rPr>
            <w:webHidden/>
          </w:rPr>
          <w:t>14</w:t>
        </w:r>
        <w:r>
          <w:rPr>
            <w:webHidden/>
          </w:rPr>
          <w:fldChar w:fldCharType="end"/>
        </w:r>
      </w:hyperlink>
    </w:p>
    <w:p w14:paraId="018CEDBF" w14:textId="463A6221" w:rsidR="00853A33" w:rsidRDefault="00853A33">
      <w:pPr>
        <w:pStyle w:val="TOC2"/>
        <w:rPr>
          <w:rFonts w:eastAsiaTheme="minorEastAsia"/>
          <w:color w:val="auto"/>
          <w:kern w:val="2"/>
          <w:sz w:val="24"/>
          <w:lang w:eastAsia="en-AU"/>
          <w14:ligatures w14:val="standardContextual"/>
        </w:rPr>
      </w:pPr>
      <w:hyperlink w:anchor="_Toc207349501" w:history="1">
        <w:r w:rsidRPr="00CD137F">
          <w:rPr>
            <w:rStyle w:val="Hyperlink"/>
          </w:rPr>
          <w:t>Hydraulic Analysis</w:t>
        </w:r>
        <w:r>
          <w:rPr>
            <w:webHidden/>
          </w:rPr>
          <w:tab/>
        </w:r>
        <w:r>
          <w:rPr>
            <w:webHidden/>
          </w:rPr>
          <w:fldChar w:fldCharType="begin"/>
        </w:r>
        <w:r>
          <w:rPr>
            <w:webHidden/>
          </w:rPr>
          <w:instrText xml:space="preserve"> PAGEREF _Toc207349501 \h </w:instrText>
        </w:r>
        <w:r>
          <w:rPr>
            <w:webHidden/>
          </w:rPr>
        </w:r>
        <w:r>
          <w:rPr>
            <w:webHidden/>
          </w:rPr>
          <w:fldChar w:fldCharType="separate"/>
        </w:r>
        <w:r>
          <w:rPr>
            <w:webHidden/>
          </w:rPr>
          <w:t>15</w:t>
        </w:r>
        <w:r>
          <w:rPr>
            <w:webHidden/>
          </w:rPr>
          <w:fldChar w:fldCharType="end"/>
        </w:r>
      </w:hyperlink>
    </w:p>
    <w:p w14:paraId="16896858" w14:textId="71860138" w:rsidR="00853A33" w:rsidRDefault="00853A33">
      <w:pPr>
        <w:pStyle w:val="TOC2"/>
        <w:rPr>
          <w:rFonts w:eastAsiaTheme="minorEastAsia"/>
          <w:color w:val="auto"/>
          <w:kern w:val="2"/>
          <w:sz w:val="24"/>
          <w:lang w:eastAsia="en-AU"/>
          <w14:ligatures w14:val="standardContextual"/>
        </w:rPr>
      </w:pPr>
      <w:hyperlink w:anchor="_Toc207349502" w:history="1">
        <w:r w:rsidRPr="00CD137F">
          <w:rPr>
            <w:rStyle w:val="Hyperlink"/>
          </w:rPr>
          <w:t>Proposed Drainage Strategy</w:t>
        </w:r>
        <w:r>
          <w:rPr>
            <w:webHidden/>
          </w:rPr>
          <w:tab/>
        </w:r>
        <w:r>
          <w:rPr>
            <w:webHidden/>
          </w:rPr>
          <w:fldChar w:fldCharType="begin"/>
        </w:r>
        <w:r>
          <w:rPr>
            <w:webHidden/>
          </w:rPr>
          <w:instrText xml:space="preserve"> PAGEREF _Toc207349502 \h </w:instrText>
        </w:r>
        <w:r>
          <w:rPr>
            <w:webHidden/>
          </w:rPr>
        </w:r>
        <w:r>
          <w:rPr>
            <w:webHidden/>
          </w:rPr>
          <w:fldChar w:fldCharType="separate"/>
        </w:r>
        <w:r>
          <w:rPr>
            <w:webHidden/>
          </w:rPr>
          <w:t>16</w:t>
        </w:r>
        <w:r>
          <w:rPr>
            <w:webHidden/>
          </w:rPr>
          <w:fldChar w:fldCharType="end"/>
        </w:r>
      </w:hyperlink>
    </w:p>
    <w:p w14:paraId="3074B50A" w14:textId="6C7F82F4" w:rsidR="00853A33" w:rsidRDefault="00853A33">
      <w:pPr>
        <w:pStyle w:val="TOC2"/>
        <w:rPr>
          <w:rFonts w:eastAsiaTheme="minorEastAsia"/>
          <w:color w:val="auto"/>
          <w:kern w:val="2"/>
          <w:sz w:val="24"/>
          <w:lang w:eastAsia="en-AU"/>
          <w14:ligatures w14:val="standardContextual"/>
        </w:rPr>
      </w:pPr>
      <w:hyperlink w:anchor="_Toc207349503" w:history="1">
        <w:r w:rsidRPr="00CD137F">
          <w:rPr>
            <w:rStyle w:val="Hyperlink"/>
          </w:rPr>
          <w:t>Flow management and Mitigation Measures</w:t>
        </w:r>
        <w:r>
          <w:rPr>
            <w:webHidden/>
          </w:rPr>
          <w:tab/>
        </w:r>
        <w:r>
          <w:rPr>
            <w:webHidden/>
          </w:rPr>
          <w:fldChar w:fldCharType="begin"/>
        </w:r>
        <w:r>
          <w:rPr>
            <w:webHidden/>
          </w:rPr>
          <w:instrText xml:space="preserve"> PAGEREF _Toc207349503 \h </w:instrText>
        </w:r>
        <w:r>
          <w:rPr>
            <w:webHidden/>
          </w:rPr>
        </w:r>
        <w:r>
          <w:rPr>
            <w:webHidden/>
          </w:rPr>
          <w:fldChar w:fldCharType="separate"/>
        </w:r>
        <w:r>
          <w:rPr>
            <w:webHidden/>
          </w:rPr>
          <w:t>18</w:t>
        </w:r>
        <w:r>
          <w:rPr>
            <w:webHidden/>
          </w:rPr>
          <w:fldChar w:fldCharType="end"/>
        </w:r>
      </w:hyperlink>
    </w:p>
    <w:p w14:paraId="0852010A" w14:textId="243065A3" w:rsidR="00853A33" w:rsidRDefault="00853A33">
      <w:pPr>
        <w:pStyle w:val="TOC2"/>
        <w:rPr>
          <w:rFonts w:eastAsiaTheme="minorEastAsia"/>
          <w:color w:val="auto"/>
          <w:kern w:val="2"/>
          <w:sz w:val="24"/>
          <w:lang w:eastAsia="en-AU"/>
          <w14:ligatures w14:val="standardContextual"/>
        </w:rPr>
      </w:pPr>
      <w:hyperlink w:anchor="_Toc207349504" w:history="1">
        <w:r w:rsidRPr="00CD137F">
          <w:rPr>
            <w:rStyle w:val="Hyperlink"/>
          </w:rPr>
          <w:t>Development Services Scheme (or Strategy) asset design</w:t>
        </w:r>
        <w:r>
          <w:rPr>
            <w:webHidden/>
          </w:rPr>
          <w:tab/>
        </w:r>
        <w:r>
          <w:rPr>
            <w:webHidden/>
          </w:rPr>
          <w:fldChar w:fldCharType="begin"/>
        </w:r>
        <w:r>
          <w:rPr>
            <w:webHidden/>
          </w:rPr>
          <w:instrText xml:space="preserve"> PAGEREF _Toc207349504 \h </w:instrText>
        </w:r>
        <w:r>
          <w:rPr>
            <w:webHidden/>
          </w:rPr>
        </w:r>
        <w:r>
          <w:rPr>
            <w:webHidden/>
          </w:rPr>
          <w:fldChar w:fldCharType="separate"/>
        </w:r>
        <w:r>
          <w:rPr>
            <w:webHidden/>
          </w:rPr>
          <w:t>19</w:t>
        </w:r>
        <w:r>
          <w:rPr>
            <w:webHidden/>
          </w:rPr>
          <w:fldChar w:fldCharType="end"/>
        </w:r>
      </w:hyperlink>
    </w:p>
    <w:p w14:paraId="4CFE8189" w14:textId="79F444F8" w:rsidR="00853A33" w:rsidRDefault="00853A33">
      <w:pPr>
        <w:pStyle w:val="TOC2"/>
        <w:rPr>
          <w:rFonts w:eastAsiaTheme="minorEastAsia"/>
          <w:color w:val="auto"/>
          <w:kern w:val="2"/>
          <w:sz w:val="24"/>
          <w:lang w:eastAsia="en-AU"/>
          <w14:ligatures w14:val="standardContextual"/>
        </w:rPr>
      </w:pPr>
      <w:hyperlink w:anchor="_Toc207349505" w:history="1">
        <w:r w:rsidRPr="00CD137F">
          <w:rPr>
            <w:rStyle w:val="Hyperlink"/>
          </w:rPr>
          <w:t>Stormwater Quality Treatment</w:t>
        </w:r>
        <w:r>
          <w:rPr>
            <w:webHidden/>
          </w:rPr>
          <w:tab/>
        </w:r>
        <w:r>
          <w:rPr>
            <w:webHidden/>
          </w:rPr>
          <w:fldChar w:fldCharType="begin"/>
        </w:r>
        <w:r>
          <w:rPr>
            <w:webHidden/>
          </w:rPr>
          <w:instrText xml:space="preserve"> PAGEREF _Toc207349505 \h </w:instrText>
        </w:r>
        <w:r>
          <w:rPr>
            <w:webHidden/>
          </w:rPr>
        </w:r>
        <w:r>
          <w:rPr>
            <w:webHidden/>
          </w:rPr>
          <w:fldChar w:fldCharType="separate"/>
        </w:r>
        <w:r>
          <w:rPr>
            <w:webHidden/>
          </w:rPr>
          <w:t>21</w:t>
        </w:r>
        <w:r>
          <w:rPr>
            <w:webHidden/>
          </w:rPr>
          <w:fldChar w:fldCharType="end"/>
        </w:r>
      </w:hyperlink>
    </w:p>
    <w:p w14:paraId="5ABC3CFF" w14:textId="417F5BE0" w:rsidR="00853A33" w:rsidRDefault="00853A33">
      <w:pPr>
        <w:pStyle w:val="TOC2"/>
        <w:rPr>
          <w:rFonts w:eastAsiaTheme="minorEastAsia"/>
          <w:color w:val="auto"/>
          <w:kern w:val="2"/>
          <w:sz w:val="24"/>
          <w:lang w:eastAsia="en-AU"/>
          <w14:ligatures w14:val="standardContextual"/>
        </w:rPr>
      </w:pPr>
      <w:hyperlink w:anchor="_Toc207349506" w:history="1">
        <w:r w:rsidRPr="00CD137F">
          <w:rPr>
            <w:rStyle w:val="Hyperlink"/>
          </w:rPr>
          <w:t>Works Sequence, staging plan and timing</w:t>
        </w:r>
        <w:r>
          <w:rPr>
            <w:webHidden/>
          </w:rPr>
          <w:tab/>
        </w:r>
        <w:r>
          <w:rPr>
            <w:webHidden/>
          </w:rPr>
          <w:fldChar w:fldCharType="begin"/>
        </w:r>
        <w:r>
          <w:rPr>
            <w:webHidden/>
          </w:rPr>
          <w:instrText xml:space="preserve"> PAGEREF _Toc207349506 \h </w:instrText>
        </w:r>
        <w:r>
          <w:rPr>
            <w:webHidden/>
          </w:rPr>
        </w:r>
        <w:r>
          <w:rPr>
            <w:webHidden/>
          </w:rPr>
          <w:fldChar w:fldCharType="separate"/>
        </w:r>
        <w:r>
          <w:rPr>
            <w:webHidden/>
          </w:rPr>
          <w:t>22</w:t>
        </w:r>
        <w:r>
          <w:rPr>
            <w:webHidden/>
          </w:rPr>
          <w:fldChar w:fldCharType="end"/>
        </w:r>
      </w:hyperlink>
    </w:p>
    <w:p w14:paraId="027CEB17" w14:textId="34B41C2A" w:rsidR="00853A33" w:rsidRDefault="00853A33">
      <w:pPr>
        <w:pStyle w:val="TOC2"/>
        <w:rPr>
          <w:rFonts w:eastAsiaTheme="minorEastAsia"/>
          <w:color w:val="auto"/>
          <w:kern w:val="2"/>
          <w:sz w:val="24"/>
          <w:lang w:eastAsia="en-AU"/>
          <w14:ligatures w14:val="standardContextual"/>
        </w:rPr>
      </w:pPr>
      <w:hyperlink w:anchor="_Toc207349507" w:history="1">
        <w:r w:rsidRPr="00CD137F">
          <w:rPr>
            <w:rStyle w:val="Hyperlink"/>
          </w:rPr>
          <w:t>Conclusion</w:t>
        </w:r>
        <w:r>
          <w:rPr>
            <w:webHidden/>
          </w:rPr>
          <w:tab/>
        </w:r>
        <w:r>
          <w:rPr>
            <w:webHidden/>
          </w:rPr>
          <w:fldChar w:fldCharType="begin"/>
        </w:r>
        <w:r>
          <w:rPr>
            <w:webHidden/>
          </w:rPr>
          <w:instrText xml:space="preserve"> PAGEREF _Toc207349507 \h </w:instrText>
        </w:r>
        <w:r>
          <w:rPr>
            <w:webHidden/>
          </w:rPr>
        </w:r>
        <w:r>
          <w:rPr>
            <w:webHidden/>
          </w:rPr>
          <w:fldChar w:fldCharType="separate"/>
        </w:r>
        <w:r>
          <w:rPr>
            <w:webHidden/>
          </w:rPr>
          <w:t>22</w:t>
        </w:r>
        <w:r>
          <w:rPr>
            <w:webHidden/>
          </w:rPr>
          <w:fldChar w:fldCharType="end"/>
        </w:r>
      </w:hyperlink>
    </w:p>
    <w:p w14:paraId="0D538CC7" w14:textId="06A75D1C" w:rsidR="00853A33" w:rsidRDefault="00853A33">
      <w:pPr>
        <w:pStyle w:val="TOC2"/>
        <w:rPr>
          <w:rFonts w:eastAsiaTheme="minorEastAsia"/>
          <w:color w:val="auto"/>
          <w:kern w:val="2"/>
          <w:sz w:val="24"/>
          <w:lang w:eastAsia="en-AU"/>
          <w14:ligatures w14:val="standardContextual"/>
        </w:rPr>
      </w:pPr>
      <w:hyperlink w:anchor="_Toc207349508" w:history="1">
        <w:r w:rsidRPr="00CD137F">
          <w:rPr>
            <w:rStyle w:val="Hyperlink"/>
          </w:rPr>
          <w:t>Supporting Investigation Summaries</w:t>
        </w:r>
        <w:r>
          <w:rPr>
            <w:webHidden/>
          </w:rPr>
          <w:tab/>
        </w:r>
        <w:r>
          <w:rPr>
            <w:webHidden/>
          </w:rPr>
          <w:fldChar w:fldCharType="begin"/>
        </w:r>
        <w:r>
          <w:rPr>
            <w:webHidden/>
          </w:rPr>
          <w:instrText xml:space="preserve"> PAGEREF _Toc207349508 \h </w:instrText>
        </w:r>
        <w:r>
          <w:rPr>
            <w:webHidden/>
          </w:rPr>
        </w:r>
        <w:r>
          <w:rPr>
            <w:webHidden/>
          </w:rPr>
          <w:fldChar w:fldCharType="separate"/>
        </w:r>
        <w:r>
          <w:rPr>
            <w:webHidden/>
          </w:rPr>
          <w:t>23</w:t>
        </w:r>
        <w:r>
          <w:rPr>
            <w:webHidden/>
          </w:rPr>
          <w:fldChar w:fldCharType="end"/>
        </w:r>
      </w:hyperlink>
    </w:p>
    <w:p w14:paraId="594C6358" w14:textId="20F2C9FA" w:rsidR="00853A33" w:rsidRDefault="00853A33">
      <w:pPr>
        <w:pStyle w:val="TOC3"/>
        <w:rPr>
          <w:rFonts w:eastAsiaTheme="minorEastAsia"/>
          <w:color w:val="auto"/>
          <w:kern w:val="2"/>
          <w:sz w:val="24"/>
          <w:szCs w:val="24"/>
          <w:lang w:eastAsia="en-AU"/>
          <w14:ligatures w14:val="standardContextual"/>
        </w:rPr>
      </w:pPr>
      <w:hyperlink w:anchor="_Toc207349509" w:history="1">
        <w:r w:rsidRPr="00CD137F">
          <w:rPr>
            <w:rStyle w:val="Hyperlink"/>
          </w:rPr>
          <w:t>Geotechnical Investigation</w:t>
        </w:r>
        <w:r>
          <w:rPr>
            <w:webHidden/>
          </w:rPr>
          <w:tab/>
        </w:r>
        <w:r>
          <w:rPr>
            <w:webHidden/>
          </w:rPr>
          <w:fldChar w:fldCharType="begin"/>
        </w:r>
        <w:r>
          <w:rPr>
            <w:webHidden/>
          </w:rPr>
          <w:instrText xml:space="preserve"> PAGEREF _Toc207349509 \h </w:instrText>
        </w:r>
        <w:r>
          <w:rPr>
            <w:webHidden/>
          </w:rPr>
        </w:r>
        <w:r>
          <w:rPr>
            <w:webHidden/>
          </w:rPr>
          <w:fldChar w:fldCharType="separate"/>
        </w:r>
        <w:r>
          <w:rPr>
            <w:webHidden/>
          </w:rPr>
          <w:t>23</w:t>
        </w:r>
        <w:r>
          <w:rPr>
            <w:webHidden/>
          </w:rPr>
          <w:fldChar w:fldCharType="end"/>
        </w:r>
      </w:hyperlink>
    </w:p>
    <w:p w14:paraId="628C0884" w14:textId="02F403E3" w:rsidR="00853A33" w:rsidRDefault="00853A33">
      <w:pPr>
        <w:pStyle w:val="TOC3"/>
        <w:rPr>
          <w:rFonts w:eastAsiaTheme="minorEastAsia"/>
          <w:color w:val="auto"/>
          <w:kern w:val="2"/>
          <w:sz w:val="24"/>
          <w:szCs w:val="24"/>
          <w:lang w:eastAsia="en-AU"/>
          <w14:ligatures w14:val="standardContextual"/>
        </w:rPr>
      </w:pPr>
      <w:hyperlink w:anchor="_Toc207349510" w:history="1">
        <w:r w:rsidRPr="00CD137F">
          <w:rPr>
            <w:rStyle w:val="Hyperlink"/>
          </w:rPr>
          <w:t>Contaminated Land assessment</w:t>
        </w:r>
        <w:r>
          <w:rPr>
            <w:webHidden/>
          </w:rPr>
          <w:tab/>
        </w:r>
        <w:r>
          <w:rPr>
            <w:webHidden/>
          </w:rPr>
          <w:fldChar w:fldCharType="begin"/>
        </w:r>
        <w:r>
          <w:rPr>
            <w:webHidden/>
          </w:rPr>
          <w:instrText xml:space="preserve"> PAGEREF _Toc207349510 \h </w:instrText>
        </w:r>
        <w:r>
          <w:rPr>
            <w:webHidden/>
          </w:rPr>
        </w:r>
        <w:r>
          <w:rPr>
            <w:webHidden/>
          </w:rPr>
          <w:fldChar w:fldCharType="separate"/>
        </w:r>
        <w:r>
          <w:rPr>
            <w:webHidden/>
          </w:rPr>
          <w:t>23</w:t>
        </w:r>
        <w:r>
          <w:rPr>
            <w:webHidden/>
          </w:rPr>
          <w:fldChar w:fldCharType="end"/>
        </w:r>
      </w:hyperlink>
    </w:p>
    <w:p w14:paraId="312F8D8A" w14:textId="210F2EFC" w:rsidR="00853A33" w:rsidRDefault="00853A33">
      <w:pPr>
        <w:pStyle w:val="TOC3"/>
        <w:rPr>
          <w:rFonts w:eastAsiaTheme="minorEastAsia"/>
          <w:color w:val="auto"/>
          <w:kern w:val="2"/>
          <w:sz w:val="24"/>
          <w:szCs w:val="24"/>
          <w:lang w:eastAsia="en-AU"/>
          <w14:ligatures w14:val="standardContextual"/>
        </w:rPr>
      </w:pPr>
      <w:hyperlink w:anchor="_Toc207349511" w:history="1">
        <w:r w:rsidRPr="00CD137F">
          <w:rPr>
            <w:rStyle w:val="Hyperlink"/>
          </w:rPr>
          <w:t>Cultural Heritage Values Assessment</w:t>
        </w:r>
        <w:r>
          <w:rPr>
            <w:webHidden/>
          </w:rPr>
          <w:tab/>
        </w:r>
        <w:r>
          <w:rPr>
            <w:webHidden/>
          </w:rPr>
          <w:fldChar w:fldCharType="begin"/>
        </w:r>
        <w:r>
          <w:rPr>
            <w:webHidden/>
          </w:rPr>
          <w:instrText xml:space="preserve"> PAGEREF _Toc207349511 \h </w:instrText>
        </w:r>
        <w:r>
          <w:rPr>
            <w:webHidden/>
          </w:rPr>
        </w:r>
        <w:r>
          <w:rPr>
            <w:webHidden/>
          </w:rPr>
          <w:fldChar w:fldCharType="separate"/>
        </w:r>
        <w:r>
          <w:rPr>
            <w:webHidden/>
          </w:rPr>
          <w:t>24</w:t>
        </w:r>
        <w:r>
          <w:rPr>
            <w:webHidden/>
          </w:rPr>
          <w:fldChar w:fldCharType="end"/>
        </w:r>
      </w:hyperlink>
    </w:p>
    <w:p w14:paraId="0855BBF5" w14:textId="7691E97A" w:rsidR="00853A33" w:rsidRDefault="00853A33">
      <w:pPr>
        <w:pStyle w:val="TOC3"/>
        <w:rPr>
          <w:rFonts w:eastAsiaTheme="minorEastAsia"/>
          <w:color w:val="auto"/>
          <w:kern w:val="2"/>
          <w:sz w:val="24"/>
          <w:szCs w:val="24"/>
          <w:lang w:eastAsia="en-AU"/>
          <w14:ligatures w14:val="standardContextual"/>
        </w:rPr>
      </w:pPr>
      <w:hyperlink w:anchor="_Toc207349512" w:history="1">
        <w:r w:rsidRPr="00CD137F">
          <w:rPr>
            <w:rStyle w:val="Hyperlink"/>
          </w:rPr>
          <w:t>Flora and Fauna Assessment</w:t>
        </w:r>
        <w:r>
          <w:rPr>
            <w:webHidden/>
          </w:rPr>
          <w:tab/>
        </w:r>
        <w:r>
          <w:rPr>
            <w:webHidden/>
          </w:rPr>
          <w:fldChar w:fldCharType="begin"/>
        </w:r>
        <w:r>
          <w:rPr>
            <w:webHidden/>
          </w:rPr>
          <w:instrText xml:space="preserve"> PAGEREF _Toc207349512 \h </w:instrText>
        </w:r>
        <w:r>
          <w:rPr>
            <w:webHidden/>
          </w:rPr>
        </w:r>
        <w:r>
          <w:rPr>
            <w:webHidden/>
          </w:rPr>
          <w:fldChar w:fldCharType="separate"/>
        </w:r>
        <w:r>
          <w:rPr>
            <w:webHidden/>
          </w:rPr>
          <w:t>24</w:t>
        </w:r>
        <w:r>
          <w:rPr>
            <w:webHidden/>
          </w:rPr>
          <w:fldChar w:fldCharType="end"/>
        </w:r>
      </w:hyperlink>
    </w:p>
    <w:p w14:paraId="5C184ACB" w14:textId="41FCA86D" w:rsidR="00853A33" w:rsidRDefault="00853A33">
      <w:pPr>
        <w:pStyle w:val="TOC2"/>
        <w:rPr>
          <w:rFonts w:eastAsiaTheme="minorEastAsia"/>
          <w:color w:val="auto"/>
          <w:kern w:val="2"/>
          <w:sz w:val="24"/>
          <w:lang w:eastAsia="en-AU"/>
          <w14:ligatures w14:val="standardContextual"/>
        </w:rPr>
      </w:pPr>
      <w:hyperlink w:anchor="_Toc207349513" w:history="1">
        <w:r w:rsidRPr="00CD137F">
          <w:rPr>
            <w:rStyle w:val="Hyperlink"/>
          </w:rPr>
          <w:t>Categorisation of information requirements</w:t>
        </w:r>
        <w:r>
          <w:rPr>
            <w:webHidden/>
          </w:rPr>
          <w:tab/>
        </w:r>
        <w:r>
          <w:rPr>
            <w:webHidden/>
          </w:rPr>
          <w:fldChar w:fldCharType="begin"/>
        </w:r>
        <w:r>
          <w:rPr>
            <w:webHidden/>
          </w:rPr>
          <w:instrText xml:space="preserve"> PAGEREF _Toc207349513 \h </w:instrText>
        </w:r>
        <w:r>
          <w:rPr>
            <w:webHidden/>
          </w:rPr>
        </w:r>
        <w:r>
          <w:rPr>
            <w:webHidden/>
          </w:rPr>
          <w:fldChar w:fldCharType="separate"/>
        </w:r>
        <w:r>
          <w:rPr>
            <w:webHidden/>
          </w:rPr>
          <w:t>25</w:t>
        </w:r>
        <w:r>
          <w:rPr>
            <w:webHidden/>
          </w:rPr>
          <w:fldChar w:fldCharType="end"/>
        </w:r>
      </w:hyperlink>
    </w:p>
    <w:p w14:paraId="2AFA2EB4" w14:textId="77BDC501" w:rsidR="00853A33" w:rsidRDefault="00853A33">
      <w:pPr>
        <w:pStyle w:val="TOC2"/>
        <w:rPr>
          <w:rFonts w:eastAsiaTheme="minorEastAsia"/>
          <w:color w:val="auto"/>
          <w:kern w:val="2"/>
          <w:sz w:val="24"/>
          <w:lang w:eastAsia="en-AU"/>
          <w14:ligatures w14:val="standardContextual"/>
        </w:rPr>
      </w:pPr>
      <w:hyperlink w:anchor="_Toc207349514" w:history="1">
        <w:r w:rsidRPr="00CD137F">
          <w:rPr>
            <w:rStyle w:val="Hyperlink"/>
          </w:rPr>
          <w:t>References and Appendices</w:t>
        </w:r>
        <w:r>
          <w:rPr>
            <w:webHidden/>
          </w:rPr>
          <w:tab/>
        </w:r>
        <w:r>
          <w:rPr>
            <w:webHidden/>
          </w:rPr>
          <w:fldChar w:fldCharType="begin"/>
        </w:r>
        <w:r>
          <w:rPr>
            <w:webHidden/>
          </w:rPr>
          <w:instrText xml:space="preserve"> PAGEREF _Toc207349514 \h </w:instrText>
        </w:r>
        <w:r>
          <w:rPr>
            <w:webHidden/>
          </w:rPr>
        </w:r>
        <w:r>
          <w:rPr>
            <w:webHidden/>
          </w:rPr>
          <w:fldChar w:fldCharType="separate"/>
        </w:r>
        <w:r>
          <w:rPr>
            <w:webHidden/>
          </w:rPr>
          <w:t>27</w:t>
        </w:r>
        <w:r>
          <w:rPr>
            <w:webHidden/>
          </w:rPr>
          <w:fldChar w:fldCharType="end"/>
        </w:r>
      </w:hyperlink>
    </w:p>
    <w:p w14:paraId="5ADE8AE0" w14:textId="7BE9E840" w:rsidR="00853A33" w:rsidRDefault="00853A33">
      <w:pPr>
        <w:pStyle w:val="TOC1"/>
        <w:rPr>
          <w:rFonts w:asciiTheme="minorHAnsi" w:eastAsiaTheme="minorEastAsia" w:hAnsiTheme="minorHAnsi"/>
          <w:b w:val="0"/>
          <w:color w:val="auto"/>
          <w:kern w:val="2"/>
          <w:sz w:val="24"/>
          <w:lang w:eastAsia="en-AU"/>
          <w14:ligatures w14:val="standardContextual"/>
        </w:rPr>
      </w:pPr>
      <w:hyperlink w:anchor="_Toc207349515" w:history="1">
        <w:r w:rsidRPr="00CD137F">
          <w:rPr>
            <w:rStyle w:val="Hyperlink"/>
          </w:rPr>
          <w:t>Document history</w:t>
        </w:r>
        <w:r>
          <w:rPr>
            <w:webHidden/>
          </w:rPr>
          <w:tab/>
        </w:r>
        <w:r>
          <w:rPr>
            <w:webHidden/>
          </w:rPr>
          <w:fldChar w:fldCharType="begin"/>
        </w:r>
        <w:r>
          <w:rPr>
            <w:webHidden/>
          </w:rPr>
          <w:instrText xml:space="preserve"> PAGEREF _Toc207349515 \h </w:instrText>
        </w:r>
        <w:r>
          <w:rPr>
            <w:webHidden/>
          </w:rPr>
        </w:r>
        <w:r>
          <w:rPr>
            <w:webHidden/>
          </w:rPr>
          <w:fldChar w:fldCharType="separate"/>
        </w:r>
        <w:r>
          <w:rPr>
            <w:webHidden/>
          </w:rPr>
          <w:t>27</w:t>
        </w:r>
        <w:r>
          <w:rPr>
            <w:webHidden/>
          </w:rPr>
          <w:fldChar w:fldCharType="end"/>
        </w:r>
      </w:hyperlink>
    </w:p>
    <w:p w14:paraId="5582EA08" w14:textId="2682AB43" w:rsidR="006544FC" w:rsidRDefault="00530EA6" w:rsidP="00E36CCE">
      <w:pPr>
        <w:pStyle w:val="BodyText"/>
        <w:sectPr w:rsidR="006544FC" w:rsidSect="00E2304F">
          <w:headerReference w:type="default" r:id="rId19"/>
          <w:headerReference w:type="first" r:id="rId20"/>
          <w:footerReference w:type="first" r:id="rId21"/>
          <w:pgSz w:w="11906" w:h="16838" w:code="9"/>
          <w:pgMar w:top="1134" w:right="1134" w:bottom="1134" w:left="1134" w:header="567" w:footer="567" w:gutter="0"/>
          <w:cols w:space="708"/>
          <w:titlePg/>
          <w:docGrid w:linePitch="360"/>
        </w:sectPr>
      </w:pPr>
      <w:r>
        <w:rPr>
          <w:rFonts w:eastAsiaTheme="minorHAnsi"/>
          <w:noProof/>
          <w:lang w:eastAsia="en-US"/>
        </w:rPr>
        <w:fldChar w:fldCharType="end"/>
      </w:r>
    </w:p>
    <w:p w14:paraId="6246ABB9" w14:textId="7D6881E6" w:rsidR="00231009" w:rsidRPr="00805B42" w:rsidRDefault="00F638A3" w:rsidP="007C47D9">
      <w:pPr>
        <w:pStyle w:val="Heading1"/>
      </w:pPr>
      <w:bookmarkStart w:id="0" w:name="_Toc207349489"/>
      <w:r w:rsidRPr="00805B42">
        <w:lastRenderedPageBreak/>
        <w:t>Glossary</w:t>
      </w:r>
      <w:bookmarkEnd w:id="0"/>
    </w:p>
    <w:tbl>
      <w:tblPr>
        <w:tblStyle w:val="MWTableGrid"/>
        <w:tblW w:w="0" w:type="auto"/>
        <w:tblLook w:val="04A0" w:firstRow="1" w:lastRow="0" w:firstColumn="1" w:lastColumn="0" w:noHBand="0" w:noVBand="1"/>
      </w:tblPr>
      <w:tblGrid>
        <w:gridCol w:w="2830"/>
        <w:gridCol w:w="6798"/>
      </w:tblGrid>
      <w:tr w:rsidR="00E368DC" w:rsidRPr="00981D9C" w14:paraId="231E67C6" w14:textId="77777777" w:rsidTr="00D642CD">
        <w:trPr>
          <w:cnfStyle w:val="100000000000" w:firstRow="1" w:lastRow="0" w:firstColumn="0" w:lastColumn="0" w:oddVBand="0" w:evenVBand="0" w:oddHBand="0" w:evenHBand="0" w:firstRowFirstColumn="0" w:firstRowLastColumn="0" w:lastRowFirstColumn="0" w:lastRowLastColumn="0"/>
        </w:trPr>
        <w:tc>
          <w:tcPr>
            <w:tcW w:w="2830" w:type="dxa"/>
            <w:vAlign w:val="bottom"/>
          </w:tcPr>
          <w:p w14:paraId="0F1122F4" w14:textId="17974B5E" w:rsidR="00E368DC" w:rsidRPr="00F17D13" w:rsidRDefault="00E368DC" w:rsidP="00E36CCE">
            <w:pPr>
              <w:pStyle w:val="BodyText"/>
            </w:pPr>
            <w:r w:rsidRPr="00F17D13">
              <w:t>Acronym</w:t>
            </w:r>
          </w:p>
        </w:tc>
        <w:tc>
          <w:tcPr>
            <w:tcW w:w="6798" w:type="dxa"/>
            <w:vAlign w:val="bottom"/>
          </w:tcPr>
          <w:p w14:paraId="1F769427" w14:textId="3A579A18" w:rsidR="00E368DC" w:rsidRPr="00F17D13" w:rsidRDefault="00E368DC" w:rsidP="00E36CCE">
            <w:pPr>
              <w:pStyle w:val="BodyText"/>
            </w:pPr>
            <w:r w:rsidRPr="00F17D13">
              <w:t>Definition</w:t>
            </w:r>
          </w:p>
        </w:tc>
      </w:tr>
      <w:tr w:rsidR="00E368DC" w:rsidRPr="00B04485" w14:paraId="3AF9931D" w14:textId="77777777" w:rsidTr="00D642CD">
        <w:tc>
          <w:tcPr>
            <w:tcW w:w="2830" w:type="dxa"/>
            <w:vAlign w:val="bottom"/>
          </w:tcPr>
          <w:p w14:paraId="607FD4F8" w14:textId="30680ACF" w:rsidR="00E368DC" w:rsidRPr="00F17D13" w:rsidRDefault="00E368DC" w:rsidP="00E36CCE">
            <w:pPr>
              <w:pStyle w:val="BodyText"/>
            </w:pPr>
            <w:r w:rsidRPr="00F17D13">
              <w:t>AEP</w:t>
            </w:r>
          </w:p>
        </w:tc>
        <w:tc>
          <w:tcPr>
            <w:tcW w:w="6798" w:type="dxa"/>
            <w:vAlign w:val="bottom"/>
          </w:tcPr>
          <w:p w14:paraId="231A1738" w14:textId="22736CF6" w:rsidR="00E368DC" w:rsidRPr="00F17D13" w:rsidRDefault="00E368DC" w:rsidP="00E36CCE">
            <w:pPr>
              <w:pStyle w:val="BodyText"/>
            </w:pPr>
            <w:r w:rsidRPr="00F17D13">
              <w:t>Annual Exceedance Probability</w:t>
            </w:r>
          </w:p>
        </w:tc>
      </w:tr>
      <w:tr w:rsidR="00E368DC" w:rsidRPr="00B04485" w14:paraId="67519118" w14:textId="77777777" w:rsidTr="00D642CD">
        <w:trPr>
          <w:cnfStyle w:val="000000010000" w:firstRow="0" w:lastRow="0" w:firstColumn="0" w:lastColumn="0" w:oddVBand="0" w:evenVBand="0" w:oddHBand="0" w:evenHBand="1" w:firstRowFirstColumn="0" w:firstRowLastColumn="0" w:lastRowFirstColumn="0" w:lastRowLastColumn="0"/>
        </w:trPr>
        <w:tc>
          <w:tcPr>
            <w:tcW w:w="2830" w:type="dxa"/>
            <w:vAlign w:val="bottom"/>
          </w:tcPr>
          <w:p w14:paraId="138D9C39" w14:textId="7D0DBF5E" w:rsidR="00E368DC" w:rsidRPr="00F17D13" w:rsidRDefault="00E368DC" w:rsidP="00E36CCE">
            <w:pPr>
              <w:pStyle w:val="BodyText"/>
            </w:pPr>
            <w:r w:rsidRPr="00F17D13">
              <w:t>ANCOLD</w:t>
            </w:r>
          </w:p>
        </w:tc>
        <w:tc>
          <w:tcPr>
            <w:tcW w:w="6798" w:type="dxa"/>
            <w:vAlign w:val="bottom"/>
          </w:tcPr>
          <w:p w14:paraId="3AAF04A2" w14:textId="13736D37" w:rsidR="00E368DC" w:rsidRPr="00F17D13" w:rsidRDefault="00E368DC" w:rsidP="00E36CCE">
            <w:pPr>
              <w:pStyle w:val="BodyText"/>
            </w:pPr>
            <w:r w:rsidRPr="00F17D13">
              <w:t>Australian National Committee on Large Dams</w:t>
            </w:r>
          </w:p>
        </w:tc>
      </w:tr>
      <w:tr w:rsidR="00E368DC" w:rsidRPr="00B04485" w14:paraId="52836153" w14:textId="77777777" w:rsidTr="00D642CD">
        <w:tc>
          <w:tcPr>
            <w:tcW w:w="2830" w:type="dxa"/>
            <w:vAlign w:val="bottom"/>
          </w:tcPr>
          <w:p w14:paraId="3F38222E" w14:textId="1CADA6AE" w:rsidR="00E368DC" w:rsidRPr="00F17D13" w:rsidRDefault="00E368DC" w:rsidP="00E36CCE">
            <w:pPr>
              <w:pStyle w:val="BodyText"/>
            </w:pPr>
            <w:r w:rsidRPr="00F17D13">
              <w:t>ARR</w:t>
            </w:r>
          </w:p>
        </w:tc>
        <w:tc>
          <w:tcPr>
            <w:tcW w:w="6798" w:type="dxa"/>
            <w:vAlign w:val="bottom"/>
          </w:tcPr>
          <w:p w14:paraId="67841E18" w14:textId="4CE017D5" w:rsidR="00E368DC" w:rsidRPr="00F17D13" w:rsidRDefault="00E368DC" w:rsidP="00E36CCE">
            <w:pPr>
              <w:pStyle w:val="BodyText"/>
            </w:pPr>
            <w:r w:rsidRPr="00F17D13">
              <w:t>Australian Rainfall and Runoff</w:t>
            </w:r>
          </w:p>
        </w:tc>
      </w:tr>
      <w:tr w:rsidR="00E368DC" w:rsidRPr="00B04485" w14:paraId="6F657B94" w14:textId="77777777" w:rsidTr="00D642CD">
        <w:trPr>
          <w:cnfStyle w:val="000000010000" w:firstRow="0" w:lastRow="0" w:firstColumn="0" w:lastColumn="0" w:oddVBand="0" w:evenVBand="0" w:oddHBand="0" w:evenHBand="1" w:firstRowFirstColumn="0" w:firstRowLastColumn="0" w:lastRowFirstColumn="0" w:lastRowLastColumn="0"/>
          <w:trHeight w:val="814"/>
        </w:trPr>
        <w:tc>
          <w:tcPr>
            <w:tcW w:w="2830" w:type="dxa"/>
            <w:vAlign w:val="bottom"/>
          </w:tcPr>
          <w:p w14:paraId="45C7AB67" w14:textId="4CB60E77" w:rsidR="00E368DC" w:rsidRPr="00F17D13" w:rsidRDefault="00E368DC" w:rsidP="00E36CCE">
            <w:pPr>
              <w:pStyle w:val="BodyText"/>
            </w:pPr>
            <w:r w:rsidRPr="00F17D13">
              <w:t>DELWP</w:t>
            </w:r>
          </w:p>
        </w:tc>
        <w:tc>
          <w:tcPr>
            <w:tcW w:w="6798" w:type="dxa"/>
            <w:vAlign w:val="bottom"/>
          </w:tcPr>
          <w:p w14:paraId="18076975" w14:textId="1D6E7DA4" w:rsidR="00E368DC" w:rsidRPr="00F17D13" w:rsidRDefault="00E368DC" w:rsidP="00D642CD">
            <w:pPr>
              <w:rPr>
                <w:szCs w:val="22"/>
              </w:rPr>
            </w:pPr>
            <w:r w:rsidRPr="00F17D13">
              <w:rPr>
                <w:szCs w:val="22"/>
              </w:rPr>
              <w:t xml:space="preserve">Department of Environment, Land, Water and Planning </w:t>
            </w:r>
            <w:r w:rsidR="00FF4941" w:rsidRPr="00F17D13">
              <w:rPr>
                <w:szCs w:val="22"/>
              </w:rPr>
              <w:t>(now known as the Department of Energy, Environment and Climate Action)</w:t>
            </w:r>
          </w:p>
        </w:tc>
      </w:tr>
      <w:tr w:rsidR="00E368DC" w:rsidRPr="00B04485" w14:paraId="05D1ECF1" w14:textId="77777777" w:rsidTr="00D642CD">
        <w:tc>
          <w:tcPr>
            <w:tcW w:w="2830" w:type="dxa"/>
            <w:vAlign w:val="bottom"/>
          </w:tcPr>
          <w:p w14:paraId="27B782E0" w14:textId="506467DC" w:rsidR="00E368DC" w:rsidRPr="00F17D13" w:rsidRDefault="00E368DC" w:rsidP="00E36CCE">
            <w:pPr>
              <w:pStyle w:val="BodyText"/>
            </w:pPr>
            <w:r w:rsidRPr="00F17D13">
              <w:t>DSS</w:t>
            </w:r>
          </w:p>
        </w:tc>
        <w:tc>
          <w:tcPr>
            <w:tcW w:w="6798" w:type="dxa"/>
            <w:vAlign w:val="bottom"/>
          </w:tcPr>
          <w:p w14:paraId="46249E19" w14:textId="36F135A5" w:rsidR="00E368DC" w:rsidRPr="00F17D13" w:rsidRDefault="00E368DC" w:rsidP="00E36CCE">
            <w:pPr>
              <w:pStyle w:val="BodyText"/>
            </w:pPr>
            <w:r w:rsidRPr="00F17D13">
              <w:t>Development Service Scheme</w:t>
            </w:r>
          </w:p>
        </w:tc>
      </w:tr>
      <w:tr w:rsidR="00E368DC" w:rsidRPr="00B04485" w14:paraId="1BFE92F5" w14:textId="77777777" w:rsidTr="00D642CD">
        <w:trPr>
          <w:cnfStyle w:val="000000010000" w:firstRow="0" w:lastRow="0" w:firstColumn="0" w:lastColumn="0" w:oddVBand="0" w:evenVBand="0" w:oddHBand="0" w:evenHBand="1" w:firstRowFirstColumn="0" w:firstRowLastColumn="0" w:lastRowFirstColumn="0" w:lastRowLastColumn="0"/>
        </w:trPr>
        <w:tc>
          <w:tcPr>
            <w:tcW w:w="2830" w:type="dxa"/>
            <w:vAlign w:val="bottom"/>
          </w:tcPr>
          <w:p w14:paraId="7F469E7D" w14:textId="1A316665" w:rsidR="00E368DC" w:rsidRPr="00F17D13" w:rsidRDefault="00E368DC" w:rsidP="00E36CCE">
            <w:pPr>
              <w:pStyle w:val="BodyText"/>
            </w:pPr>
            <w:r w:rsidRPr="00F17D13">
              <w:t>Ha</w:t>
            </w:r>
          </w:p>
        </w:tc>
        <w:tc>
          <w:tcPr>
            <w:tcW w:w="6798" w:type="dxa"/>
            <w:vAlign w:val="bottom"/>
          </w:tcPr>
          <w:p w14:paraId="533B10C1" w14:textId="7431DF5E" w:rsidR="00E368DC" w:rsidRPr="00F17D13" w:rsidRDefault="00E368DC" w:rsidP="00E36CCE">
            <w:pPr>
              <w:pStyle w:val="BodyText"/>
            </w:pPr>
            <w:r w:rsidRPr="00F17D13">
              <w:t>Hectare</w:t>
            </w:r>
          </w:p>
        </w:tc>
      </w:tr>
      <w:tr w:rsidR="00E368DC" w:rsidRPr="00B04485" w14:paraId="53CDC139" w14:textId="77777777" w:rsidTr="00D642CD">
        <w:tc>
          <w:tcPr>
            <w:tcW w:w="2830" w:type="dxa"/>
            <w:vAlign w:val="bottom"/>
          </w:tcPr>
          <w:p w14:paraId="69B0AFB1" w14:textId="6469CB6C" w:rsidR="00E368DC" w:rsidRPr="00F17D13" w:rsidRDefault="00E368DC" w:rsidP="00E36CCE">
            <w:pPr>
              <w:pStyle w:val="BodyText"/>
            </w:pPr>
            <w:r w:rsidRPr="00F17D13">
              <w:t>MUSIC</w:t>
            </w:r>
          </w:p>
        </w:tc>
        <w:tc>
          <w:tcPr>
            <w:tcW w:w="6798" w:type="dxa"/>
            <w:vAlign w:val="bottom"/>
          </w:tcPr>
          <w:p w14:paraId="3A511635" w14:textId="49ADCE24" w:rsidR="00E368DC" w:rsidRPr="00F17D13" w:rsidRDefault="00E368DC" w:rsidP="00E36CCE">
            <w:pPr>
              <w:pStyle w:val="BodyText"/>
            </w:pPr>
            <w:r w:rsidRPr="00F17D13">
              <w:t>Model for Urban Stormwater Improvement Conceptualisation</w:t>
            </w:r>
          </w:p>
        </w:tc>
      </w:tr>
      <w:tr w:rsidR="00E368DC" w:rsidRPr="00B04485" w14:paraId="3C2FA6BD" w14:textId="77777777" w:rsidTr="00D642CD">
        <w:trPr>
          <w:cnfStyle w:val="000000010000" w:firstRow="0" w:lastRow="0" w:firstColumn="0" w:lastColumn="0" w:oddVBand="0" w:evenVBand="0" w:oddHBand="0" w:evenHBand="1" w:firstRowFirstColumn="0" w:firstRowLastColumn="0" w:lastRowFirstColumn="0" w:lastRowLastColumn="0"/>
        </w:trPr>
        <w:tc>
          <w:tcPr>
            <w:tcW w:w="2830" w:type="dxa"/>
            <w:vAlign w:val="bottom"/>
          </w:tcPr>
          <w:p w14:paraId="3D66B6F8" w14:textId="38B55371" w:rsidR="00E368DC" w:rsidRPr="00F17D13" w:rsidRDefault="00E368DC" w:rsidP="00E36CCE">
            <w:pPr>
              <w:pStyle w:val="BodyText"/>
            </w:pPr>
            <w:r w:rsidRPr="00F17D13">
              <w:t>PSP</w:t>
            </w:r>
          </w:p>
        </w:tc>
        <w:tc>
          <w:tcPr>
            <w:tcW w:w="6798" w:type="dxa"/>
            <w:vAlign w:val="bottom"/>
          </w:tcPr>
          <w:p w14:paraId="28861DBD" w14:textId="1F4EF4C3" w:rsidR="00E368DC" w:rsidRPr="00F17D13" w:rsidRDefault="00E368DC" w:rsidP="00E36CCE">
            <w:pPr>
              <w:pStyle w:val="BodyText"/>
            </w:pPr>
            <w:r w:rsidRPr="00F17D13">
              <w:t>Precinct Structure Plan</w:t>
            </w:r>
          </w:p>
        </w:tc>
      </w:tr>
      <w:tr w:rsidR="00E368DC" w:rsidRPr="00B04485" w14:paraId="4AA70690" w14:textId="77777777" w:rsidTr="00D642CD">
        <w:tc>
          <w:tcPr>
            <w:tcW w:w="2830" w:type="dxa"/>
            <w:vAlign w:val="bottom"/>
          </w:tcPr>
          <w:p w14:paraId="506C1004" w14:textId="0FB9922C" w:rsidR="00E368DC" w:rsidRPr="00F17D13" w:rsidRDefault="00E368DC" w:rsidP="00E36CCE">
            <w:pPr>
              <w:pStyle w:val="BodyText"/>
            </w:pPr>
            <w:r w:rsidRPr="00F17D13">
              <w:t>RB</w:t>
            </w:r>
          </w:p>
        </w:tc>
        <w:tc>
          <w:tcPr>
            <w:tcW w:w="6798" w:type="dxa"/>
            <w:vAlign w:val="bottom"/>
          </w:tcPr>
          <w:p w14:paraId="5CAF42EB" w14:textId="5D294965" w:rsidR="00E368DC" w:rsidRPr="00F17D13" w:rsidRDefault="00E368DC" w:rsidP="00E36CCE">
            <w:pPr>
              <w:pStyle w:val="BodyText"/>
            </w:pPr>
            <w:r w:rsidRPr="00F17D13">
              <w:t>Retarding Basin</w:t>
            </w:r>
          </w:p>
        </w:tc>
      </w:tr>
      <w:tr w:rsidR="00E368DC" w:rsidRPr="00B04485" w14:paraId="06F6C3B7" w14:textId="77777777" w:rsidTr="00D642CD">
        <w:trPr>
          <w:cnfStyle w:val="000000010000" w:firstRow="0" w:lastRow="0" w:firstColumn="0" w:lastColumn="0" w:oddVBand="0" w:evenVBand="0" w:oddHBand="0" w:evenHBand="1" w:firstRowFirstColumn="0" w:firstRowLastColumn="0" w:lastRowFirstColumn="0" w:lastRowLastColumn="0"/>
        </w:trPr>
        <w:tc>
          <w:tcPr>
            <w:tcW w:w="2830" w:type="dxa"/>
            <w:vAlign w:val="bottom"/>
          </w:tcPr>
          <w:p w14:paraId="3C914CB9" w14:textId="5C962AA2" w:rsidR="00E368DC" w:rsidRPr="00F17D13" w:rsidRDefault="00E368DC" w:rsidP="00E36CCE">
            <w:pPr>
              <w:pStyle w:val="BodyText"/>
            </w:pPr>
            <w:r w:rsidRPr="00F17D13">
              <w:t>SWMS</w:t>
            </w:r>
          </w:p>
        </w:tc>
        <w:tc>
          <w:tcPr>
            <w:tcW w:w="6798" w:type="dxa"/>
            <w:vAlign w:val="bottom"/>
          </w:tcPr>
          <w:p w14:paraId="2D3936C4" w14:textId="6D3817B5" w:rsidR="00E368DC" w:rsidRPr="00F17D13" w:rsidRDefault="00E368DC" w:rsidP="00E36CCE">
            <w:pPr>
              <w:pStyle w:val="BodyText"/>
            </w:pPr>
            <w:r w:rsidRPr="00F17D13">
              <w:t>Stormwater Management Strategy</w:t>
            </w:r>
          </w:p>
        </w:tc>
      </w:tr>
      <w:tr w:rsidR="00E368DC" w:rsidRPr="00B04485" w14:paraId="4A57BAF5" w14:textId="77777777" w:rsidTr="00D642CD">
        <w:tc>
          <w:tcPr>
            <w:tcW w:w="2830" w:type="dxa"/>
            <w:vAlign w:val="bottom"/>
          </w:tcPr>
          <w:p w14:paraId="25D4A298" w14:textId="64064958" w:rsidR="00E368DC" w:rsidRPr="00F17D13" w:rsidRDefault="00E368DC" w:rsidP="00E36CCE">
            <w:pPr>
              <w:pStyle w:val="BodyText"/>
            </w:pPr>
            <w:r w:rsidRPr="00F17D13">
              <w:t>SWQ</w:t>
            </w:r>
          </w:p>
        </w:tc>
        <w:tc>
          <w:tcPr>
            <w:tcW w:w="6798" w:type="dxa"/>
            <w:vAlign w:val="bottom"/>
          </w:tcPr>
          <w:p w14:paraId="696E5FA2" w14:textId="3A16A611" w:rsidR="00E368DC" w:rsidRPr="00F17D13" w:rsidRDefault="00E368DC" w:rsidP="00E36CCE">
            <w:pPr>
              <w:pStyle w:val="BodyText"/>
            </w:pPr>
            <w:r w:rsidRPr="00F17D13">
              <w:t>Stormwater Quality</w:t>
            </w:r>
          </w:p>
        </w:tc>
      </w:tr>
      <w:tr w:rsidR="00B04485" w:rsidRPr="00B04485" w14:paraId="36BFDF96" w14:textId="77777777" w:rsidTr="00D642CD">
        <w:trPr>
          <w:cnfStyle w:val="000000010000" w:firstRow="0" w:lastRow="0" w:firstColumn="0" w:lastColumn="0" w:oddVBand="0" w:evenVBand="0" w:oddHBand="0" w:evenHBand="1" w:firstRowFirstColumn="0" w:firstRowLastColumn="0" w:lastRowFirstColumn="0" w:lastRowLastColumn="0"/>
        </w:trPr>
        <w:tc>
          <w:tcPr>
            <w:tcW w:w="2830" w:type="dxa"/>
            <w:vAlign w:val="bottom"/>
          </w:tcPr>
          <w:p w14:paraId="5C2F0988" w14:textId="177BE99D" w:rsidR="00B04485" w:rsidRPr="00F17D13" w:rsidRDefault="00B04485" w:rsidP="00E36CCE">
            <w:pPr>
              <w:pStyle w:val="BodyText"/>
            </w:pPr>
            <w:r w:rsidRPr="00F17D13">
              <w:t>VPA</w:t>
            </w:r>
          </w:p>
        </w:tc>
        <w:tc>
          <w:tcPr>
            <w:tcW w:w="6798" w:type="dxa"/>
            <w:vAlign w:val="bottom"/>
          </w:tcPr>
          <w:p w14:paraId="138D81F9" w14:textId="54CC93C6" w:rsidR="00B04485" w:rsidRPr="00F17D13" w:rsidRDefault="00B04485" w:rsidP="00E36CCE">
            <w:pPr>
              <w:pStyle w:val="BodyText"/>
            </w:pPr>
            <w:r w:rsidRPr="00F17D13">
              <w:t xml:space="preserve">Victorian Planning Authority </w:t>
            </w:r>
          </w:p>
        </w:tc>
      </w:tr>
    </w:tbl>
    <w:p w14:paraId="70791F41" w14:textId="15F6F221" w:rsidR="00E368DC" w:rsidRDefault="00E368DC">
      <w:pPr>
        <w:rPr>
          <w:rFonts w:eastAsiaTheme="minorEastAsia"/>
        </w:rPr>
      </w:pPr>
      <w:r>
        <w:rPr>
          <w:rFonts w:eastAsiaTheme="minorEastAsia"/>
        </w:rPr>
        <w:br w:type="page"/>
      </w:r>
    </w:p>
    <w:p w14:paraId="1A591784" w14:textId="5C337706" w:rsidR="006544FC" w:rsidRDefault="00FF0DB6" w:rsidP="007C47D9">
      <w:pPr>
        <w:pStyle w:val="Heading1"/>
      </w:pPr>
      <w:bookmarkStart w:id="1" w:name="_Toc207349490"/>
      <w:r w:rsidRPr="00967893">
        <w:lastRenderedPageBreak/>
        <w:t>Purpose</w:t>
      </w:r>
      <w:bookmarkEnd w:id="1"/>
    </w:p>
    <w:p w14:paraId="66E7D7ED" w14:textId="1F45DF36" w:rsidR="007D0EB6" w:rsidRPr="00967893" w:rsidRDefault="00B31E06" w:rsidP="00E36CCE">
      <w:pPr>
        <w:pStyle w:val="BodyText"/>
      </w:pPr>
      <w:r w:rsidRPr="00967893">
        <w:t>This document provides essential guidance to developers and consultants on the template structure and high-level information requirements for a Stormwater Management Strategy in Greenfield development areas, for</w:t>
      </w:r>
      <w:r w:rsidR="00A065FA" w:rsidRPr="00967893">
        <w:t xml:space="preserve"> submission to</w:t>
      </w:r>
      <w:r w:rsidR="00A51F35" w:rsidRPr="00967893">
        <w:t xml:space="preserve"> Melbourne</w:t>
      </w:r>
      <w:r w:rsidR="00E37D79" w:rsidRPr="00967893">
        <w:t xml:space="preserve"> Water</w:t>
      </w:r>
      <w:r w:rsidR="00A51F35" w:rsidRPr="00967893">
        <w:t>.</w:t>
      </w:r>
    </w:p>
    <w:p w14:paraId="0C8B74BB" w14:textId="0956A2EF" w:rsidR="00035A57" w:rsidRPr="00967893" w:rsidRDefault="00035A57" w:rsidP="00E36CCE">
      <w:pPr>
        <w:pStyle w:val="BodyText"/>
      </w:pPr>
      <w:r w:rsidRPr="00967893">
        <w:t xml:space="preserve">This document is intended to provide a helpful overview of </w:t>
      </w:r>
      <w:r w:rsidR="00B372D1" w:rsidRPr="00967893">
        <w:t>the considerations that need to be made and type of information to be included when writing a Stormwater Management Strategy</w:t>
      </w:r>
      <w:r w:rsidRPr="00967893">
        <w:t xml:space="preserve">. The detail that is required within a Stormwater Management Strategy submission will be dependent on the site’s complexity. The information is not exhaustive. Further assessments may be required particularly in complex proposals, to enable us to provide our referral authority functions. </w:t>
      </w:r>
      <w:r w:rsidR="00CC50E4" w:rsidRPr="00967893">
        <w:t xml:space="preserve">A summary table has been included </w:t>
      </w:r>
      <w:r w:rsidR="00C710D4" w:rsidRPr="00967893">
        <w:t xml:space="preserve">in the document </w:t>
      </w:r>
      <w:r w:rsidR="00CC50E4" w:rsidRPr="00967893">
        <w:t xml:space="preserve">to categorise the information requirements based on the type of DSS assets that require construction, to provide clarity on specific asset related information requirements. </w:t>
      </w:r>
      <w:r w:rsidRPr="00967893">
        <w:t xml:space="preserve"> </w:t>
      </w:r>
    </w:p>
    <w:p w14:paraId="1783B0AE" w14:textId="6C559B61" w:rsidR="00035A57" w:rsidRPr="00967893" w:rsidRDefault="00035A57" w:rsidP="00E36CCE">
      <w:pPr>
        <w:pStyle w:val="BodyText"/>
      </w:pPr>
      <w:r w:rsidRPr="00967893">
        <w:t xml:space="preserve">The scope of this document is limited to Stormwater Management Strategies for developments in the Greenfield areas and does not extend to proposals that suggest </w:t>
      </w:r>
      <w:r w:rsidR="007323A6" w:rsidRPr="00967893">
        <w:t xml:space="preserve">material </w:t>
      </w:r>
      <w:r w:rsidRPr="00967893">
        <w:t xml:space="preserve">changes to </w:t>
      </w:r>
      <w:r w:rsidR="007323A6" w:rsidRPr="00967893">
        <w:t xml:space="preserve">Precinct Structure Plan assets and/or </w:t>
      </w:r>
      <w:r w:rsidRPr="00967893">
        <w:t xml:space="preserve">Development Services Scheme assets or Integrated Water Management Plans that consider broader water cycle components such as drinking water, recycled water, grey water and sewerage. </w:t>
      </w:r>
    </w:p>
    <w:p w14:paraId="6753890B" w14:textId="4A32FF05" w:rsidR="007651D3" w:rsidRPr="00967893" w:rsidRDefault="007651D3" w:rsidP="00E36CCE">
      <w:pPr>
        <w:pStyle w:val="BodyText"/>
      </w:pPr>
      <w:r w:rsidRPr="00967893">
        <w:t xml:space="preserve">The </w:t>
      </w:r>
      <w:r w:rsidR="00E10E47" w:rsidRPr="00967893">
        <w:t>document</w:t>
      </w:r>
      <w:r w:rsidRPr="00967893">
        <w:t xml:space="preserve"> should be used in conjunction with all other applicable legal and policy requirements including requirements under the Planning and Environment Act 1987, Planning and Environment Regulations 2015 and relevant Planning Scheme, the Building Regulations 2018, DELWP’s Guidelines for development in Flood Affected Areas (2019)</w:t>
      </w:r>
      <w:r w:rsidR="00980DF8" w:rsidRPr="00967893">
        <w:t>, Council requirements</w:t>
      </w:r>
      <w:r w:rsidRPr="00967893">
        <w:t xml:space="preserve"> and other guidelines, drawings and checklists listed in the Melbourne Water website. These guidelines will be updated from time to time.</w:t>
      </w:r>
      <w:r w:rsidR="00A51F35" w:rsidRPr="00967893">
        <w:t xml:space="preserve"> </w:t>
      </w:r>
    </w:p>
    <w:p w14:paraId="646268E3" w14:textId="77777777" w:rsidR="00F60C4E" w:rsidRDefault="00F60C4E">
      <w:pPr>
        <w:rPr>
          <w:rFonts w:asciiTheme="majorHAnsi" w:eastAsiaTheme="minorEastAsia" w:hAnsiTheme="majorHAnsi" w:cstheme="majorBidi"/>
          <w:b/>
          <w:bCs/>
          <w:color w:val="00428B"/>
          <w:sz w:val="24"/>
          <w:szCs w:val="36"/>
        </w:rPr>
      </w:pPr>
      <w:r>
        <w:br w:type="page"/>
      </w:r>
    </w:p>
    <w:p w14:paraId="1EDA9FCE" w14:textId="7E28200C" w:rsidR="009A4C1E" w:rsidRPr="00700612" w:rsidRDefault="009A4C1E" w:rsidP="007C47D9">
      <w:pPr>
        <w:pStyle w:val="Heading1"/>
      </w:pPr>
      <w:bookmarkStart w:id="2" w:name="_Toc207349491"/>
      <w:r w:rsidRPr="00700612">
        <w:lastRenderedPageBreak/>
        <w:t>SWMS Objective</w:t>
      </w:r>
      <w:bookmarkEnd w:id="2"/>
    </w:p>
    <w:p w14:paraId="403286AD" w14:textId="1118E494" w:rsidR="00B62CDD" w:rsidRDefault="00A51F35" w:rsidP="00E36CCE">
      <w:pPr>
        <w:pStyle w:val="BodyText"/>
      </w:pPr>
      <w:r>
        <w:t>The primary objective of the Stormwater Management Strategy (SWMS) is to ensure that stormwater management is integrated into the early stages of land development to meet regulatory requirements and best practice standards. The SWMS aims to achieve effective drainage management by controlling surface and stormwater runoff, implementing stormwater quality treatments to reduce pollutants, and ensuring flood and erosion protection to safeguard property and infrastructure. Furthermore, the strategy seeks to protect and enhance waterways, promoting ecological health and prevent environmental degradation. By addressing these critical elements, the SWMS facilitates the sustainable design and resilience of developments while aligning with Melbourne Water’s guidelines and the</w:t>
      </w:r>
      <w:r w:rsidR="001C555A">
        <w:t xml:space="preserve"> latest</w:t>
      </w:r>
      <w:r>
        <w:t xml:space="preserve"> Australian Rainfall and Runoff (ARR) framework.</w:t>
      </w:r>
    </w:p>
    <w:p w14:paraId="0D70DC72" w14:textId="696F0D0E" w:rsidR="00B62CDD" w:rsidRDefault="00B62CDD" w:rsidP="00E36CCE">
      <w:pPr>
        <w:pStyle w:val="BodyText"/>
      </w:pPr>
      <w:r>
        <w:t xml:space="preserve">Melbourne Water will assess SWMSs having regard to relevant legislative and policy obligations and considerations, including but not limited to: </w:t>
      </w:r>
    </w:p>
    <w:p w14:paraId="3DC5B68A" w14:textId="77777777" w:rsidR="00B62CDD" w:rsidRDefault="00B62CDD" w:rsidP="00BB2D8C">
      <w:pPr>
        <w:pStyle w:val="ListBullet"/>
      </w:pPr>
      <w:r>
        <w:t xml:space="preserve">Its functions as a drainage authority under section 199(1A) of the </w:t>
      </w:r>
      <w:r w:rsidRPr="001D6B58">
        <w:rPr>
          <w:i/>
          <w:iCs/>
        </w:rPr>
        <w:t>Water Act 1989</w:t>
      </w:r>
      <w:r>
        <w:t xml:space="preserve"> which include to:</w:t>
      </w:r>
    </w:p>
    <w:p w14:paraId="64F89DA7" w14:textId="77777777" w:rsidR="00B62CDD" w:rsidRPr="001D6B58" w:rsidRDefault="00B62CDD" w:rsidP="00BB2D8C">
      <w:pPr>
        <w:pStyle w:val="ListBullet2"/>
      </w:pPr>
      <w:r>
        <w:t xml:space="preserve">provide, manage, operate, protect and maintain drainage systems </w:t>
      </w:r>
      <w:r w:rsidRPr="00FE139F">
        <w:t xml:space="preserve">into all designated waterways and all designated land and works within its waterway </w:t>
      </w:r>
      <w:r w:rsidRPr="001D6B58">
        <w:t xml:space="preserve">management district; </w:t>
      </w:r>
    </w:p>
    <w:p w14:paraId="12F4BDE9" w14:textId="55EAC16F" w:rsidR="00406727" w:rsidRDefault="00B62CDD" w:rsidP="00853A33">
      <w:pPr>
        <w:pStyle w:val="ListBullet2"/>
        <w:spacing w:after="0"/>
      </w:pPr>
      <w:r w:rsidRPr="001D6B58">
        <w:t>develop and implement plans or schemes, and to take any action necessary</w:t>
      </w:r>
      <w:r w:rsidR="00BB2D8C">
        <w:t>:</w:t>
      </w:r>
      <w:r w:rsidRPr="001D6B58">
        <w:t xml:space="preserve"> </w:t>
      </w:r>
    </w:p>
    <w:p w14:paraId="6F1B2ADE" w14:textId="6FF9E106" w:rsidR="00406727" w:rsidRDefault="00B62CDD" w:rsidP="00853A33">
      <w:pPr>
        <w:pStyle w:val="ListBullet2"/>
        <w:numPr>
          <w:ilvl w:val="0"/>
          <w:numId w:val="30"/>
        </w:numPr>
        <w:spacing w:before="0" w:beforeAutospacing="0" w:after="0"/>
        <w:ind w:left="1134" w:hanging="567"/>
      </w:pPr>
      <w:r w:rsidRPr="001D6B58">
        <w:t xml:space="preserve">to bring into operation new drainage systems; and </w:t>
      </w:r>
    </w:p>
    <w:p w14:paraId="66C5CC03" w14:textId="77777777" w:rsidR="00406727" w:rsidRDefault="00B62CDD" w:rsidP="00853A33">
      <w:pPr>
        <w:pStyle w:val="ListBullet2"/>
        <w:numPr>
          <w:ilvl w:val="0"/>
          <w:numId w:val="30"/>
        </w:numPr>
        <w:spacing w:before="0" w:beforeAutospacing="0" w:after="0"/>
        <w:ind w:left="1134" w:hanging="567"/>
      </w:pPr>
      <w:r w:rsidRPr="001D6B58">
        <w:t xml:space="preserve">to improve stormwater quality of water in drainage systems; </w:t>
      </w:r>
      <w:r w:rsidR="00FF4941">
        <w:t>and</w:t>
      </w:r>
    </w:p>
    <w:p w14:paraId="4DFD9C06" w14:textId="1FB7BC76" w:rsidR="00B62CDD" w:rsidRDefault="00B62CDD" w:rsidP="00853A33">
      <w:pPr>
        <w:pStyle w:val="ListBullet2"/>
        <w:numPr>
          <w:ilvl w:val="0"/>
          <w:numId w:val="30"/>
        </w:numPr>
        <w:spacing w:before="0" w:beforeAutospacing="0" w:after="0"/>
        <w:ind w:left="1134" w:hanging="567"/>
      </w:pPr>
      <w:r>
        <w:t xml:space="preserve">perform its functions </w:t>
      </w:r>
      <w:r w:rsidRPr="00FE139F">
        <w:t>in an environmentally sound way</w:t>
      </w:r>
      <w:r>
        <w:t xml:space="preserve">. </w:t>
      </w:r>
    </w:p>
    <w:p w14:paraId="01E9C9C0" w14:textId="77777777" w:rsidR="00FF4941" w:rsidRDefault="00FF4941" w:rsidP="00BB2D8C">
      <w:pPr>
        <w:pStyle w:val="ListBullet"/>
      </w:pPr>
      <w:r>
        <w:t xml:space="preserve">The requirements of statements of obligations under section 186A of the Water Act and section 4I of the </w:t>
      </w:r>
      <w:r w:rsidRPr="00554BFE">
        <w:t>Water Industry Act 1994</w:t>
      </w:r>
      <w:r>
        <w:t xml:space="preserve"> (Vic), including the </w:t>
      </w:r>
      <w:r w:rsidRPr="005743DA">
        <w:t>Statement of Obligations (General)</w:t>
      </w:r>
      <w:r>
        <w:t>;</w:t>
      </w:r>
    </w:p>
    <w:p w14:paraId="1FA0B53C" w14:textId="59811EF2" w:rsidR="001803B3" w:rsidRDefault="001803B3" w:rsidP="00BB2D8C">
      <w:pPr>
        <w:pStyle w:val="ListBullet"/>
      </w:pPr>
      <w:r w:rsidRPr="001803B3">
        <w:t>Its statutory role as a referral authority under the Planning and Environment Act 1987</w:t>
      </w:r>
    </w:p>
    <w:p w14:paraId="57533C6B" w14:textId="71CCEA20" w:rsidR="00B62CDD" w:rsidRDefault="00B62CDD" w:rsidP="00BB2D8C">
      <w:pPr>
        <w:pStyle w:val="ListBullet"/>
      </w:pPr>
      <w:r>
        <w:t xml:space="preserve">Considerations of climate change having regard to the </w:t>
      </w:r>
      <w:r w:rsidRPr="3B99E8A6">
        <w:t>Climate Change Act 2017</w:t>
      </w:r>
      <w:r w:rsidR="00F20EE6">
        <w:t xml:space="preserve"> (applicable for Victoria)</w:t>
      </w:r>
      <w:r>
        <w:t xml:space="preserve">, the Statement of Obligations (Emission Reduction) that applies to water corporations including Melbourne Water and Melbourne Water’s emissions pledge; </w:t>
      </w:r>
    </w:p>
    <w:p w14:paraId="4CF7CEE3" w14:textId="18245689" w:rsidR="00F20EE6" w:rsidRPr="001D6B58" w:rsidRDefault="00F20EE6" w:rsidP="00BB2D8C">
      <w:pPr>
        <w:pStyle w:val="ListBullet"/>
      </w:pPr>
      <w:r>
        <w:t>Considerations of climate change having regard to the Climate Change Act 2022 (Applicable to Australia)</w:t>
      </w:r>
    </w:p>
    <w:p w14:paraId="2F41A75E" w14:textId="10B52423" w:rsidR="00B62CDD" w:rsidRDefault="00B62CDD" w:rsidP="00BB2D8C">
      <w:pPr>
        <w:pStyle w:val="ListBullet"/>
      </w:pPr>
      <w:r>
        <w:t xml:space="preserve">The </w:t>
      </w:r>
      <w:r w:rsidRPr="00FE139F">
        <w:t>Environment Protection Act 2017</w:t>
      </w:r>
      <w:r w:rsidR="00FF4941">
        <w:t>;</w:t>
      </w:r>
      <w:r>
        <w:t xml:space="preserve"> </w:t>
      </w:r>
    </w:p>
    <w:p w14:paraId="2FBED387" w14:textId="3C30DB31" w:rsidR="00796E88" w:rsidRDefault="00796E88" w:rsidP="00BB2D8C">
      <w:pPr>
        <w:pStyle w:val="ListBullet"/>
      </w:pPr>
      <w:r>
        <w:t>DELWP’s Guidelines for Development in Flood Affected Areas (Feb 2019);</w:t>
      </w:r>
    </w:p>
    <w:p w14:paraId="6072D957" w14:textId="393DF1CC" w:rsidR="00FF4941" w:rsidRDefault="001803B3" w:rsidP="00BB2D8C">
      <w:pPr>
        <w:pStyle w:val="ListBullet"/>
      </w:pPr>
      <w:r>
        <w:lastRenderedPageBreak/>
        <w:t>T</w:t>
      </w:r>
      <w:r w:rsidRPr="001803B3">
        <w:t>he relevant planning scheme</w:t>
      </w:r>
      <w:r w:rsidR="00FF4941">
        <w:t xml:space="preserve">; </w:t>
      </w:r>
    </w:p>
    <w:p w14:paraId="57BF2148" w14:textId="77777777" w:rsidR="00B62CDD" w:rsidRDefault="00B62CDD" w:rsidP="00BB2D8C">
      <w:pPr>
        <w:pStyle w:val="ListBullet"/>
      </w:pPr>
      <w:r>
        <w:t xml:space="preserve">EPA Urban Stormwater Management Requirements; </w:t>
      </w:r>
    </w:p>
    <w:p w14:paraId="5A6CB91F" w14:textId="17395996" w:rsidR="00B62CDD" w:rsidRDefault="00B62CDD" w:rsidP="00BB2D8C">
      <w:pPr>
        <w:pStyle w:val="ListBullet"/>
      </w:pPr>
      <w:r>
        <w:t>Urban Stormwater Best Practice Environmental Management Guidelines; (BPEMG)</w:t>
      </w:r>
      <w:r w:rsidR="00FF4941">
        <w:t>;</w:t>
      </w:r>
      <w:r>
        <w:t xml:space="preserve"> </w:t>
      </w:r>
    </w:p>
    <w:p w14:paraId="1806BEAB" w14:textId="77777777" w:rsidR="00B62CDD" w:rsidRDefault="00B62CDD" w:rsidP="00BB2D8C">
      <w:pPr>
        <w:pStyle w:val="ListBullet"/>
      </w:pPr>
      <w:r>
        <w:t xml:space="preserve">Australian Rainfall and Runoff: A guide to flood estimation; </w:t>
      </w:r>
    </w:p>
    <w:p w14:paraId="55CD68E2" w14:textId="29E838FD" w:rsidR="00B62CDD" w:rsidRDefault="00B62CDD" w:rsidP="00BB2D8C">
      <w:pPr>
        <w:pStyle w:val="ListBullet"/>
      </w:pPr>
      <w:r>
        <w:t xml:space="preserve">Stormwater management for urban development </w:t>
      </w:r>
      <w:r w:rsidR="00FF4941">
        <w:t xml:space="preserve">webpage </w:t>
      </w:r>
      <w:r>
        <w:t xml:space="preserve">– </w:t>
      </w:r>
      <w:r w:rsidR="00FF4941">
        <w:t xml:space="preserve">Department of </w:t>
      </w:r>
      <w:r>
        <w:t xml:space="preserve">Energy Environment &amp; Climate Action; </w:t>
      </w:r>
    </w:p>
    <w:p w14:paraId="3E61F615" w14:textId="0BCDB094" w:rsidR="00FF4941" w:rsidRDefault="00FF4941" w:rsidP="00BB2D8C">
      <w:pPr>
        <w:pStyle w:val="ListBullet"/>
      </w:pPr>
      <w:r>
        <w:t xml:space="preserve">Melbourne Water’s Land Development Manual; </w:t>
      </w:r>
    </w:p>
    <w:p w14:paraId="443D79DF" w14:textId="7A5F422F" w:rsidR="00B62CDD" w:rsidRDefault="00B62CDD" w:rsidP="00BB2D8C">
      <w:pPr>
        <w:pStyle w:val="ListBullet"/>
      </w:pPr>
      <w:r>
        <w:t>Melbourne Water</w:t>
      </w:r>
      <w:r w:rsidR="00FF4941">
        <w:t>’s</w:t>
      </w:r>
      <w:r>
        <w:t xml:space="preserve"> MUSIC Modelling Guidelines; </w:t>
      </w:r>
    </w:p>
    <w:p w14:paraId="05793CB4" w14:textId="54E99879" w:rsidR="00B62CDD" w:rsidRDefault="00B62CDD" w:rsidP="00BB2D8C">
      <w:pPr>
        <w:pStyle w:val="ListBullet"/>
      </w:pPr>
      <w:r>
        <w:t>Melbourne Water Design Manuals (</w:t>
      </w:r>
      <w:r w:rsidR="002264CE">
        <w:t xml:space="preserve">e.g. </w:t>
      </w:r>
      <w:r>
        <w:t xml:space="preserve">Constructed wetland, Retarding Basin and Constructed Waterways); </w:t>
      </w:r>
    </w:p>
    <w:p w14:paraId="208B4BB3" w14:textId="253B830A" w:rsidR="00FF4941" w:rsidRDefault="00FF4941" w:rsidP="00BB2D8C">
      <w:pPr>
        <w:pStyle w:val="ListBullet"/>
      </w:pPr>
      <w:r>
        <w:t>Melbourne Water’s Shared Path Guidelines;</w:t>
      </w:r>
    </w:p>
    <w:p w14:paraId="171A6CF5" w14:textId="6BEB6BF6" w:rsidR="00B62CDD" w:rsidRDefault="00B62CDD" w:rsidP="00BB2D8C">
      <w:pPr>
        <w:pStyle w:val="ListBullet"/>
      </w:pPr>
      <w:r>
        <w:t>Healthy Waterways Strategy; and</w:t>
      </w:r>
    </w:p>
    <w:p w14:paraId="3CD1E532" w14:textId="77777777" w:rsidR="00B62CDD" w:rsidRDefault="00B62CDD" w:rsidP="00BB2D8C">
      <w:pPr>
        <w:pStyle w:val="ListBullet"/>
      </w:pPr>
      <w:r>
        <w:t>Flood Management Strategy for Port Phillip and Westernport 2021-2023.</w:t>
      </w:r>
    </w:p>
    <w:p w14:paraId="444B7598" w14:textId="7BD47375" w:rsidR="00F62A6B" w:rsidRDefault="00FF4941" w:rsidP="00E36CCE">
      <w:pPr>
        <w:pStyle w:val="BodyText"/>
      </w:pPr>
      <w:r>
        <w:t>A SWMS</w:t>
      </w:r>
      <w:r w:rsidR="00F62A6B">
        <w:t xml:space="preserve"> is a document that provide</w:t>
      </w:r>
      <w:r>
        <w:t>s</w:t>
      </w:r>
      <w:r w:rsidR="00F62A6B">
        <w:t xml:space="preserve"> sufficient background information, calculations and concept designs </w:t>
      </w:r>
      <w:r>
        <w:t xml:space="preserve">for </w:t>
      </w:r>
      <w:r w:rsidR="00F62A6B">
        <w:t>the proposed stormwater management system to</w:t>
      </w:r>
      <w:r>
        <w:t xml:space="preserve"> meet or exceed Melbourne Water’s</w:t>
      </w:r>
      <w:r w:rsidR="00CF1BE5">
        <w:t xml:space="preserve"> </w:t>
      </w:r>
      <w:r w:rsidR="007323A6">
        <w:t xml:space="preserve">and/or Planning Scheme </w:t>
      </w:r>
      <w:r w:rsidR="00CF1BE5">
        <w:t>requirements</w:t>
      </w:r>
      <w:r>
        <w:t>. It must</w:t>
      </w:r>
      <w:r w:rsidR="00F62A6B">
        <w:t>:</w:t>
      </w:r>
    </w:p>
    <w:p w14:paraId="41B87D0C" w14:textId="6850915E" w:rsidR="00EC525C" w:rsidRDefault="00F62A6B" w:rsidP="00BB2D8C">
      <w:pPr>
        <w:pStyle w:val="ListBullet"/>
      </w:pPr>
      <w:r w:rsidRPr="00B677EB">
        <w:t xml:space="preserve">Demonstrate that the proposed development can be adequately serviced by drainage, flood protection, waterway and </w:t>
      </w:r>
      <w:r>
        <w:t>storm</w:t>
      </w:r>
      <w:r w:rsidRPr="00B677EB">
        <w:t xml:space="preserve">water quality treatment infrastructure </w:t>
      </w:r>
      <w:r>
        <w:t>to meet the relevant</w:t>
      </w:r>
      <w:r w:rsidR="00FF4941">
        <w:t xml:space="preserve"> policy and</w:t>
      </w:r>
      <w:r>
        <w:t xml:space="preserve"> regulatory</w:t>
      </w:r>
      <w:r w:rsidRPr="00B677EB">
        <w:t xml:space="preserve"> requirements</w:t>
      </w:r>
      <w:r w:rsidR="00CF1BE5">
        <w:t>;</w:t>
      </w:r>
    </w:p>
    <w:p w14:paraId="43937C6A" w14:textId="6DEEE4BF" w:rsidR="00170EC1" w:rsidRDefault="00F62A6B" w:rsidP="00BB2D8C">
      <w:pPr>
        <w:pStyle w:val="ListBullet"/>
      </w:pPr>
      <w:r>
        <w:t>Propose land areas</w:t>
      </w:r>
      <w:r w:rsidRPr="00B677EB">
        <w:t xml:space="preserve"> to be set aside for waterways (existing and constructed), wetlands, retarding basins and other stormwater quality treatment or management infrastructure</w:t>
      </w:r>
      <w:r>
        <w:t xml:space="preserve"> a</w:t>
      </w:r>
      <w:r w:rsidRPr="00B677EB">
        <w:t>nd appropriately incorporated w</w:t>
      </w:r>
      <w:r>
        <w:t>ithin the proposed urban layout</w:t>
      </w:r>
      <w:r w:rsidR="00654246">
        <w:t xml:space="preserve"> and the gazetted </w:t>
      </w:r>
      <w:r w:rsidR="007323A6">
        <w:t>P</w:t>
      </w:r>
      <w:r w:rsidR="00654246">
        <w:t xml:space="preserve">recinct </w:t>
      </w:r>
      <w:r w:rsidR="007323A6">
        <w:t>S</w:t>
      </w:r>
      <w:r w:rsidR="00654246">
        <w:t xml:space="preserve">tructure </w:t>
      </w:r>
      <w:r w:rsidR="007323A6">
        <w:t>P</w:t>
      </w:r>
      <w:r w:rsidR="00654246">
        <w:t xml:space="preserve">lan and/or council </w:t>
      </w:r>
      <w:r w:rsidR="007323A6">
        <w:t>D</w:t>
      </w:r>
      <w:r w:rsidR="00654246">
        <w:t xml:space="preserve">evelopment </w:t>
      </w:r>
      <w:r w:rsidR="007323A6">
        <w:t>P</w:t>
      </w:r>
      <w:r w:rsidR="00654246">
        <w:t>lan</w:t>
      </w:r>
      <w:r w:rsidR="00CF1BE5">
        <w:t>;</w:t>
      </w:r>
    </w:p>
    <w:p w14:paraId="59560BE2" w14:textId="0FF39B9A" w:rsidR="005A1812" w:rsidRDefault="00170EC1" w:rsidP="00BB2D8C">
      <w:pPr>
        <w:pStyle w:val="ListBullet"/>
      </w:pPr>
      <w:r>
        <w:t xml:space="preserve">Consider and provide detail on site considerations, catchment areas, future and existing development and infrastructure, and how the proposed development </w:t>
      </w:r>
      <w:r w:rsidR="00BE7514">
        <w:t>complies</w:t>
      </w:r>
      <w:r>
        <w:t xml:space="preserve"> with Melbourne Water’s Development Services Scheme plan</w:t>
      </w:r>
      <w:r w:rsidR="00CF1BE5">
        <w:t>;</w:t>
      </w:r>
    </w:p>
    <w:p w14:paraId="5267810A" w14:textId="65621232" w:rsidR="0087594A" w:rsidRDefault="005A1812" w:rsidP="00BB2D8C">
      <w:pPr>
        <w:pStyle w:val="ListBullet"/>
      </w:pPr>
      <w:r w:rsidRPr="005A1812">
        <w:t>Propose reasonable staging for the development and time frame for the delivery of the potential drainage asset</w:t>
      </w:r>
      <w:r w:rsidR="007323A6">
        <w:t>s</w:t>
      </w:r>
      <w:r w:rsidRPr="005A1812">
        <w:t xml:space="preserve"> for the </w:t>
      </w:r>
      <w:r w:rsidR="00CF1BE5">
        <w:t>ultimate and interim scenarios</w:t>
      </w:r>
      <w:r w:rsidR="007323A6">
        <w:t xml:space="preserve"> as required</w:t>
      </w:r>
      <w:r w:rsidR="00CF1BE5">
        <w:t xml:space="preserve">; </w:t>
      </w:r>
    </w:p>
    <w:p w14:paraId="6FDDF7F5" w14:textId="54329FC2" w:rsidR="00DA03B8" w:rsidRDefault="00DA03B8" w:rsidP="00BB2D8C">
      <w:pPr>
        <w:pStyle w:val="ListBullet"/>
      </w:pPr>
      <w:r>
        <w:t>Demonstrate how any off</w:t>
      </w:r>
      <w:r w:rsidR="00CF1BE5">
        <w:t>site drainage works are secured</w:t>
      </w:r>
      <w:r w:rsidR="00D21CAE">
        <w:t xml:space="preserve"> (refer to </w:t>
      </w:r>
      <w:r w:rsidR="007013B1">
        <w:t>proposed drainage strategy section)</w:t>
      </w:r>
      <w:r w:rsidR="00CF1BE5">
        <w:t xml:space="preserve">; and </w:t>
      </w:r>
    </w:p>
    <w:p w14:paraId="6E41064C" w14:textId="2A0F4D3B" w:rsidR="0087594A" w:rsidRDefault="00DA03B8" w:rsidP="00BB2D8C">
      <w:pPr>
        <w:pStyle w:val="ListBullet"/>
      </w:pPr>
      <w:r>
        <w:t>Respond to</w:t>
      </w:r>
      <w:r w:rsidR="00E178D0">
        <w:t xml:space="preserve"> and demonstrate how</w:t>
      </w:r>
      <w:r>
        <w:t xml:space="preserve"> the </w:t>
      </w:r>
      <w:r w:rsidR="00871F2E">
        <w:t xml:space="preserve">relevant application requirements, objectives, standards and decision guidelines </w:t>
      </w:r>
      <w:r>
        <w:t xml:space="preserve">of the relevant Planning Scheme, and any other </w:t>
      </w:r>
      <w:r>
        <w:lastRenderedPageBreak/>
        <w:t>relevant planning controls, regulatory frameworks, and applicable guidelines</w:t>
      </w:r>
      <w:r w:rsidR="00E178D0">
        <w:t xml:space="preserve"> are met</w:t>
      </w:r>
      <w:r>
        <w:t>.</w:t>
      </w:r>
    </w:p>
    <w:p w14:paraId="47B3A0CD" w14:textId="70714483" w:rsidR="00F0019E" w:rsidRDefault="007F2E4A" w:rsidP="00E36CCE">
      <w:pPr>
        <w:pStyle w:val="BodyText"/>
      </w:pPr>
      <w:r w:rsidRPr="007F2E4A">
        <w:t>The SWMS report should describe how these management objectives are to be met to the satisfaction of Melbourne Water and the Responsible Authority</w:t>
      </w:r>
      <w:r w:rsidR="0087594A">
        <w:t xml:space="preserve"> (typically Council but may vary based on the context of the application)</w:t>
      </w:r>
      <w:r w:rsidRPr="007F2E4A">
        <w:t>.</w:t>
      </w:r>
    </w:p>
    <w:p w14:paraId="142F4F1A" w14:textId="77777777" w:rsidR="00F17D13" w:rsidRDefault="00F0019E" w:rsidP="00E36CCE">
      <w:pPr>
        <w:pStyle w:val="BodyText"/>
      </w:pPr>
      <w:r>
        <w:t>T</w:t>
      </w:r>
      <w:r w:rsidRPr="00F0019E">
        <w:t xml:space="preserve">here are </w:t>
      </w:r>
      <w:r>
        <w:t>requirements</w:t>
      </w:r>
      <w:r w:rsidRPr="00F0019E">
        <w:t xml:space="preserve"> you need to </w:t>
      </w:r>
      <w:r>
        <w:t>follow</w:t>
      </w:r>
      <w:r w:rsidRPr="00F0019E">
        <w:t xml:space="preserve"> to make sure your development meets current standards for drainage</w:t>
      </w:r>
      <w:r>
        <w:t xml:space="preserve">, </w:t>
      </w:r>
      <w:r w:rsidRPr="00F0019E">
        <w:t>stormwater quality</w:t>
      </w:r>
      <w:r w:rsidR="00A305A4">
        <w:t>, environmental requirements</w:t>
      </w:r>
      <w:r>
        <w:t xml:space="preserve"> and</w:t>
      </w:r>
      <w:r w:rsidRPr="00F0019E">
        <w:t xml:space="preserve"> the related costs.</w:t>
      </w:r>
      <w:r>
        <w:t xml:space="preserve"> </w:t>
      </w:r>
      <w:r w:rsidRPr="00F0019E">
        <w:t xml:space="preserve">Drainage schemes guide the standards you need to meet for flood protection, water quality and waterway health. Find your scheme </w:t>
      </w:r>
      <w:r>
        <w:t xml:space="preserve">on Melbourne Water website </w:t>
      </w:r>
      <w:r w:rsidRPr="00F0019E">
        <w:t>or download a PDF copy of it.</w:t>
      </w:r>
      <w:r>
        <w:t xml:space="preserve"> As part of pre-development advice, Melbourne Water will provide</w:t>
      </w:r>
      <w:r w:rsidR="004B0202" w:rsidRPr="004B0202">
        <w:t xml:space="preserve"> all necessary DSS conceptual design details and available models on request</w:t>
      </w:r>
      <w:r w:rsidR="004B0202">
        <w:t xml:space="preserve"> </w:t>
      </w:r>
      <w:r>
        <w:t xml:space="preserve">to help you </w:t>
      </w:r>
      <w:r w:rsidRPr="00F0019E">
        <w:t>create site-specific models for stormwater management strategies (SWMS)</w:t>
      </w:r>
      <w:r>
        <w:t>.</w:t>
      </w:r>
    </w:p>
    <w:p w14:paraId="40019217" w14:textId="1DB06C16" w:rsidR="00D71860" w:rsidRPr="0015215B" w:rsidRDefault="00D71860" w:rsidP="00E36CCE">
      <w:pPr>
        <w:pStyle w:val="BodyText"/>
        <w:rPr>
          <w:rFonts w:eastAsiaTheme="minorEastAsia"/>
        </w:rPr>
      </w:pPr>
      <w:r>
        <w:br w:type="page"/>
      </w:r>
    </w:p>
    <w:p w14:paraId="589897E9" w14:textId="730C756B" w:rsidR="0042697E" w:rsidRPr="00700612" w:rsidRDefault="0042697E" w:rsidP="007C47D9">
      <w:pPr>
        <w:pStyle w:val="Heading1"/>
      </w:pPr>
      <w:bookmarkStart w:id="3" w:name="_Toc207349492"/>
      <w:r w:rsidRPr="0015215B">
        <w:lastRenderedPageBreak/>
        <w:t>Template</w:t>
      </w:r>
      <w:r w:rsidRPr="00700612">
        <w:t xml:space="preserve"> Guidance</w:t>
      </w:r>
      <w:bookmarkEnd w:id="3"/>
    </w:p>
    <w:p w14:paraId="71089A89" w14:textId="77777777" w:rsidR="007D0EB6" w:rsidRPr="00700612" w:rsidRDefault="007D0EB6" w:rsidP="00853A33">
      <w:pPr>
        <w:pStyle w:val="Heading2"/>
      </w:pPr>
      <w:bookmarkStart w:id="4" w:name="_Toc207349493"/>
      <w:r w:rsidRPr="00700612">
        <w:t>Cover Page</w:t>
      </w:r>
      <w:bookmarkEnd w:id="4"/>
      <w:r w:rsidRPr="00700612">
        <w:t xml:space="preserve"> </w:t>
      </w:r>
    </w:p>
    <w:p w14:paraId="721D7240" w14:textId="36CD34CD" w:rsidR="007D0EB6" w:rsidRPr="00F42F0D" w:rsidRDefault="007D0EB6" w:rsidP="00E36CCE">
      <w:pPr>
        <w:pStyle w:val="BodyText"/>
        <w:rPr>
          <w:rFonts w:eastAsiaTheme="minorEastAsia"/>
        </w:rPr>
      </w:pPr>
      <w:r>
        <w:t xml:space="preserve">The cover page of a </w:t>
      </w:r>
      <w:r w:rsidR="00FF4941">
        <w:t>SWMS</w:t>
      </w:r>
      <w:r>
        <w:t xml:space="preserve"> document s</w:t>
      </w:r>
      <w:r w:rsidR="006A2C83">
        <w:t>hould include the project title or</w:t>
      </w:r>
      <w:r>
        <w:t xml:space="preserve"> the subject site address and the revision date to reflect updates. Optionally, a site photo can be included to visually represent the area being assessed, providing context for the management strategy.</w:t>
      </w:r>
    </w:p>
    <w:p w14:paraId="6EB50472" w14:textId="77777777" w:rsidR="007D0EB6" w:rsidRDefault="007D0EB6" w:rsidP="00853A33">
      <w:pPr>
        <w:pStyle w:val="Heading2"/>
      </w:pPr>
      <w:bookmarkStart w:id="5" w:name="_Toc207349494"/>
      <w:r>
        <w:t>Document Revision Details</w:t>
      </w:r>
      <w:bookmarkEnd w:id="5"/>
    </w:p>
    <w:p w14:paraId="31788BB7" w14:textId="7306BBC0" w:rsidR="007D0EB6" w:rsidRPr="006A2C83" w:rsidRDefault="00BE7514" w:rsidP="00E36CCE">
      <w:pPr>
        <w:pStyle w:val="BodyText"/>
      </w:pPr>
      <w:r>
        <w:t>Inclusion of</w:t>
      </w:r>
      <w:r w:rsidR="006A2C83">
        <w:t xml:space="preserve"> the revision details of the </w:t>
      </w:r>
      <w:r w:rsidR="00FF4941">
        <w:t>SWMS</w:t>
      </w:r>
      <w:r>
        <w:t xml:space="preserve"> enables</w:t>
      </w:r>
      <w:r w:rsidR="006A2C83">
        <w:t xml:space="preserve"> review</w:t>
      </w:r>
      <w:r>
        <w:t xml:space="preserve"> of</w:t>
      </w:r>
      <w:r w:rsidR="006A2C83">
        <w:t xml:space="preserve"> any changes made over time </w:t>
      </w:r>
      <w:r>
        <w:t>and ensures</w:t>
      </w:r>
      <w:r w:rsidR="006A2C83">
        <w:t xml:space="preserve"> that the most up to date documentation is reviewed. </w:t>
      </w:r>
    </w:p>
    <w:p w14:paraId="563DE937" w14:textId="0B7F44A6" w:rsidR="005625BA" w:rsidRDefault="005625BA" w:rsidP="00E36CCE">
      <w:pPr>
        <w:pStyle w:val="BodyText"/>
      </w:pPr>
      <w:r>
        <w:t>In instances where dra</w:t>
      </w:r>
      <w:r w:rsidR="00157434">
        <w:t xml:space="preserve">inage assets are being designed </w:t>
      </w:r>
      <w:r w:rsidR="00603CCF">
        <w:t xml:space="preserve">conceptually </w:t>
      </w:r>
      <w:r w:rsidR="00157434">
        <w:t xml:space="preserve">within the </w:t>
      </w:r>
      <w:r w:rsidR="00FF4941">
        <w:t>SWMS</w:t>
      </w:r>
      <w:r w:rsidR="00157434">
        <w:t xml:space="preserve">, the approver of the document would be attesting to have reviewed the document and ensured that the information documented is true and correct and meets the regulatory requirements and standards. </w:t>
      </w:r>
    </w:p>
    <w:p w14:paraId="573B2663" w14:textId="7AD9E63F" w:rsidR="004063CC" w:rsidRDefault="00BE7514" w:rsidP="00E36CCE">
      <w:pPr>
        <w:pStyle w:val="BodyText"/>
      </w:pPr>
      <w:r>
        <w:t>Include</w:t>
      </w:r>
      <w:r w:rsidR="005625BA">
        <w:t xml:space="preserve"> the contact information of the key contact person</w:t>
      </w:r>
      <w:r w:rsidR="00157434">
        <w:t xml:space="preserve"> or organisation</w:t>
      </w:r>
      <w:r w:rsidR="005625BA">
        <w:t xml:space="preserve"> for the </w:t>
      </w:r>
      <w:r w:rsidR="004063CC">
        <w:t>SWMS</w:t>
      </w:r>
      <w:r w:rsidR="005625BA">
        <w:t xml:space="preserve"> to enable the reviewers to get in contact if</w:t>
      </w:r>
      <w:r>
        <w:t xml:space="preserve"> there are </w:t>
      </w:r>
      <w:r w:rsidR="005625BA">
        <w:t xml:space="preserve">any questions.  </w:t>
      </w:r>
    </w:p>
    <w:p w14:paraId="18E48B68" w14:textId="77777777" w:rsidR="006A2C83" w:rsidRPr="001714B2" w:rsidRDefault="001714B2" w:rsidP="00E36CCE">
      <w:pPr>
        <w:pStyle w:val="BodyText"/>
      </w:pPr>
      <w:r>
        <w:t xml:space="preserve">An example revision details table is shown below. </w:t>
      </w:r>
    </w:p>
    <w:p w14:paraId="12C4D90B" w14:textId="44B109B2" w:rsidR="001714B2" w:rsidRPr="00853A33" w:rsidRDefault="001714B2" w:rsidP="001714B2">
      <w:pPr>
        <w:pStyle w:val="Caption"/>
        <w:rPr>
          <w:b/>
          <w:bCs w:val="0"/>
          <w:szCs w:val="22"/>
        </w:rPr>
      </w:pPr>
      <w:r w:rsidRPr="00853A33">
        <w:rPr>
          <w:b/>
          <w:bCs w:val="0"/>
          <w:szCs w:val="22"/>
        </w:rPr>
        <w:t xml:space="preserve">Table </w:t>
      </w:r>
      <w:r w:rsidRPr="00853A33">
        <w:rPr>
          <w:b/>
          <w:bCs w:val="0"/>
          <w:szCs w:val="22"/>
        </w:rPr>
        <w:fldChar w:fldCharType="begin"/>
      </w:r>
      <w:r w:rsidRPr="00853A33">
        <w:rPr>
          <w:b/>
          <w:bCs w:val="0"/>
          <w:szCs w:val="22"/>
        </w:rPr>
        <w:instrText>SEQ Table \* ARABIC</w:instrText>
      </w:r>
      <w:r w:rsidRPr="00853A33">
        <w:rPr>
          <w:b/>
          <w:bCs w:val="0"/>
          <w:szCs w:val="22"/>
        </w:rPr>
        <w:fldChar w:fldCharType="separate"/>
      </w:r>
      <w:r w:rsidR="00CC50E4" w:rsidRPr="00853A33">
        <w:rPr>
          <w:b/>
          <w:bCs w:val="0"/>
          <w:noProof/>
          <w:szCs w:val="22"/>
        </w:rPr>
        <w:t>1</w:t>
      </w:r>
      <w:r w:rsidRPr="00853A33">
        <w:rPr>
          <w:b/>
          <w:bCs w:val="0"/>
          <w:szCs w:val="22"/>
        </w:rPr>
        <w:fldChar w:fldCharType="end"/>
      </w:r>
      <w:r w:rsidRPr="00853A33">
        <w:rPr>
          <w:b/>
          <w:bCs w:val="0"/>
          <w:szCs w:val="22"/>
        </w:rPr>
        <w:t>: Example Revision Details</w:t>
      </w:r>
    </w:p>
    <w:tbl>
      <w:tblPr>
        <w:tblStyle w:val="TableGrid"/>
        <w:tblW w:w="0" w:type="auto"/>
        <w:tblLook w:val="04A0" w:firstRow="1" w:lastRow="0" w:firstColumn="1" w:lastColumn="0" w:noHBand="0" w:noVBand="1"/>
      </w:tblPr>
      <w:tblGrid>
        <w:gridCol w:w="1316"/>
        <w:gridCol w:w="1676"/>
        <w:gridCol w:w="2835"/>
        <w:gridCol w:w="1843"/>
        <w:gridCol w:w="1823"/>
      </w:tblGrid>
      <w:tr w:rsidR="00BB2D8C" w:rsidRPr="003303C9" w14:paraId="38353929" w14:textId="77777777" w:rsidTr="00F42F0D">
        <w:trPr>
          <w:cnfStyle w:val="100000000000" w:firstRow="1" w:lastRow="0" w:firstColumn="0" w:lastColumn="0" w:oddVBand="0" w:evenVBand="0" w:oddHBand="0" w:evenHBand="0" w:firstRowFirstColumn="0" w:firstRowLastColumn="0" w:lastRowFirstColumn="0" w:lastRowLastColumn="0"/>
        </w:trPr>
        <w:tc>
          <w:tcPr>
            <w:tcW w:w="1316" w:type="dxa"/>
          </w:tcPr>
          <w:p w14:paraId="24C740AE" w14:textId="77777777" w:rsidR="007D0EB6" w:rsidRPr="00F17D13" w:rsidRDefault="007D0EB6" w:rsidP="00E36CCE">
            <w:pPr>
              <w:pStyle w:val="BodyText"/>
            </w:pPr>
            <w:r w:rsidRPr="00F17D13">
              <w:t xml:space="preserve">Revision </w:t>
            </w:r>
          </w:p>
        </w:tc>
        <w:tc>
          <w:tcPr>
            <w:tcW w:w="1676" w:type="dxa"/>
          </w:tcPr>
          <w:p w14:paraId="0B092A35" w14:textId="77777777" w:rsidR="007D0EB6" w:rsidRPr="00F17D13" w:rsidRDefault="007D0EB6" w:rsidP="00E36CCE">
            <w:pPr>
              <w:pStyle w:val="BodyText"/>
            </w:pPr>
            <w:r w:rsidRPr="00F17D13">
              <w:t>Date</w:t>
            </w:r>
          </w:p>
        </w:tc>
        <w:tc>
          <w:tcPr>
            <w:tcW w:w="2835" w:type="dxa"/>
          </w:tcPr>
          <w:p w14:paraId="79A4E24E" w14:textId="77777777" w:rsidR="007D0EB6" w:rsidRPr="00F17D13" w:rsidRDefault="007D0EB6" w:rsidP="00E36CCE">
            <w:pPr>
              <w:pStyle w:val="BodyText"/>
            </w:pPr>
            <w:r w:rsidRPr="00F17D13">
              <w:t>Description</w:t>
            </w:r>
          </w:p>
        </w:tc>
        <w:tc>
          <w:tcPr>
            <w:tcW w:w="1843" w:type="dxa"/>
          </w:tcPr>
          <w:p w14:paraId="458ACD3C" w14:textId="77777777" w:rsidR="007D0EB6" w:rsidRPr="00F17D13" w:rsidRDefault="007D0EB6" w:rsidP="00E36CCE">
            <w:pPr>
              <w:pStyle w:val="BodyText"/>
            </w:pPr>
            <w:r w:rsidRPr="00F17D13">
              <w:t xml:space="preserve">Written by </w:t>
            </w:r>
          </w:p>
        </w:tc>
        <w:tc>
          <w:tcPr>
            <w:tcW w:w="1823" w:type="dxa"/>
          </w:tcPr>
          <w:p w14:paraId="78F05D38" w14:textId="77777777" w:rsidR="007D0EB6" w:rsidRPr="00F17D13" w:rsidRDefault="007D0EB6" w:rsidP="00E36CCE">
            <w:pPr>
              <w:pStyle w:val="BodyText"/>
            </w:pPr>
            <w:r w:rsidRPr="00F17D13">
              <w:t xml:space="preserve">Approved by </w:t>
            </w:r>
          </w:p>
        </w:tc>
      </w:tr>
      <w:tr w:rsidR="007D0EB6" w:rsidRPr="00C33996" w14:paraId="34BD78D2" w14:textId="77777777" w:rsidTr="00F42F0D">
        <w:tc>
          <w:tcPr>
            <w:tcW w:w="1316" w:type="dxa"/>
          </w:tcPr>
          <w:p w14:paraId="6CDEB1A2" w14:textId="77777777" w:rsidR="007D0EB6" w:rsidRPr="00F17D13" w:rsidRDefault="007D0EB6" w:rsidP="00E36CCE">
            <w:pPr>
              <w:pStyle w:val="BodyText"/>
            </w:pPr>
            <w:r w:rsidRPr="00F17D13">
              <w:t>[A]</w:t>
            </w:r>
          </w:p>
        </w:tc>
        <w:tc>
          <w:tcPr>
            <w:tcW w:w="1676" w:type="dxa"/>
          </w:tcPr>
          <w:p w14:paraId="36518897" w14:textId="77777777" w:rsidR="007D0EB6" w:rsidRPr="00F17D13" w:rsidRDefault="007D0EB6" w:rsidP="00E36CCE">
            <w:pPr>
              <w:pStyle w:val="BodyText"/>
            </w:pPr>
            <w:r w:rsidRPr="00F17D13">
              <w:t>[DD/MM/YY]</w:t>
            </w:r>
          </w:p>
        </w:tc>
        <w:tc>
          <w:tcPr>
            <w:tcW w:w="2835" w:type="dxa"/>
          </w:tcPr>
          <w:p w14:paraId="70F1E2B1" w14:textId="77777777" w:rsidR="007D0EB6" w:rsidRPr="00F17D13" w:rsidRDefault="007D0EB6" w:rsidP="00E36CCE">
            <w:pPr>
              <w:pStyle w:val="BodyText"/>
            </w:pPr>
            <w:r w:rsidRPr="00F17D13">
              <w:t>[Nature of document or Key changes to the previous version of document]</w:t>
            </w:r>
          </w:p>
        </w:tc>
        <w:tc>
          <w:tcPr>
            <w:tcW w:w="1843" w:type="dxa"/>
          </w:tcPr>
          <w:p w14:paraId="0A929857" w14:textId="77777777" w:rsidR="007D0EB6" w:rsidRPr="00F17D13" w:rsidRDefault="007D0EB6" w:rsidP="00E36CCE">
            <w:pPr>
              <w:pStyle w:val="BodyText"/>
            </w:pPr>
            <w:r w:rsidRPr="00F17D13">
              <w:t>[Author Name]</w:t>
            </w:r>
          </w:p>
        </w:tc>
        <w:tc>
          <w:tcPr>
            <w:tcW w:w="1823" w:type="dxa"/>
          </w:tcPr>
          <w:p w14:paraId="34EAF4C8" w14:textId="64B0BCFD" w:rsidR="007D0EB6" w:rsidRPr="00F17D13" w:rsidRDefault="007D0EB6" w:rsidP="00E36CCE">
            <w:pPr>
              <w:pStyle w:val="BodyText"/>
            </w:pPr>
            <w:r w:rsidRPr="00F17D13">
              <w:t>[</w:t>
            </w:r>
            <w:r w:rsidR="007D48F6" w:rsidRPr="00F17D13">
              <w:t>Approver</w:t>
            </w:r>
            <w:r w:rsidRPr="00F17D13">
              <w:t xml:space="preserve"> Name]</w:t>
            </w:r>
          </w:p>
        </w:tc>
      </w:tr>
      <w:tr w:rsidR="00BB2D8C" w:rsidRPr="00C33996" w14:paraId="6E190F6F" w14:textId="77777777" w:rsidTr="00F42F0D">
        <w:trPr>
          <w:cnfStyle w:val="000000010000" w:firstRow="0" w:lastRow="0" w:firstColumn="0" w:lastColumn="0" w:oddVBand="0" w:evenVBand="0" w:oddHBand="0" w:evenHBand="1" w:firstRowFirstColumn="0" w:firstRowLastColumn="0" w:lastRowFirstColumn="0" w:lastRowLastColumn="0"/>
        </w:trPr>
        <w:tc>
          <w:tcPr>
            <w:tcW w:w="1316" w:type="dxa"/>
          </w:tcPr>
          <w:p w14:paraId="63D0D3CC" w14:textId="77777777" w:rsidR="007D0EB6" w:rsidRPr="00F17D13" w:rsidRDefault="007D0EB6" w:rsidP="00E36CCE">
            <w:pPr>
              <w:pStyle w:val="BodyText"/>
            </w:pPr>
          </w:p>
        </w:tc>
        <w:tc>
          <w:tcPr>
            <w:tcW w:w="1676" w:type="dxa"/>
          </w:tcPr>
          <w:p w14:paraId="5D5A2C33" w14:textId="77777777" w:rsidR="007D0EB6" w:rsidRPr="00F17D13" w:rsidRDefault="007D0EB6" w:rsidP="00E36CCE">
            <w:pPr>
              <w:pStyle w:val="BodyText"/>
            </w:pPr>
          </w:p>
        </w:tc>
        <w:tc>
          <w:tcPr>
            <w:tcW w:w="2835" w:type="dxa"/>
          </w:tcPr>
          <w:p w14:paraId="675E7A5D" w14:textId="77777777" w:rsidR="007D0EB6" w:rsidRPr="00F17D13" w:rsidRDefault="007D0EB6" w:rsidP="00E36CCE">
            <w:pPr>
              <w:pStyle w:val="BodyText"/>
            </w:pPr>
          </w:p>
        </w:tc>
        <w:tc>
          <w:tcPr>
            <w:tcW w:w="1843" w:type="dxa"/>
          </w:tcPr>
          <w:p w14:paraId="2E8939D2" w14:textId="77777777" w:rsidR="007D0EB6" w:rsidRPr="00F17D13" w:rsidRDefault="007D0EB6" w:rsidP="00E36CCE">
            <w:pPr>
              <w:pStyle w:val="BodyText"/>
            </w:pPr>
          </w:p>
        </w:tc>
        <w:tc>
          <w:tcPr>
            <w:tcW w:w="1823" w:type="dxa"/>
          </w:tcPr>
          <w:p w14:paraId="617C06AD" w14:textId="77777777" w:rsidR="007D0EB6" w:rsidRPr="00F17D13" w:rsidRDefault="007D0EB6" w:rsidP="00E36CCE">
            <w:pPr>
              <w:pStyle w:val="BodyText"/>
            </w:pPr>
          </w:p>
        </w:tc>
      </w:tr>
    </w:tbl>
    <w:p w14:paraId="481DD788" w14:textId="77777777" w:rsidR="004063CC" w:rsidRPr="00C33996" w:rsidRDefault="004063CC">
      <w:pPr>
        <w:rPr>
          <w:sz w:val="20"/>
          <w:szCs w:val="20"/>
        </w:rPr>
      </w:pPr>
    </w:p>
    <w:p w14:paraId="593138DA" w14:textId="77777777" w:rsidR="00082394" w:rsidRDefault="004063CC" w:rsidP="00E36CCE">
      <w:pPr>
        <w:pStyle w:val="BodyText"/>
      </w:pPr>
      <w:r w:rsidRPr="00C33996">
        <w:t>It is important that the version of the SWMS approved by Council as a part of a planning permit is the same version as that approved by Melbourne Water. Any subsequent modifications / revisions is subject to joint approval of the updated version of the document.</w:t>
      </w:r>
    </w:p>
    <w:p w14:paraId="6CCE7609" w14:textId="0FE1817C" w:rsidR="00D71361" w:rsidRDefault="00D71361">
      <w:pPr>
        <w:rPr>
          <w:rFonts w:asciiTheme="majorHAnsi" w:eastAsiaTheme="majorEastAsia" w:hAnsiTheme="majorHAnsi" w:cstheme="majorBidi"/>
          <w:b/>
          <w:bCs/>
          <w:sz w:val="28"/>
          <w:szCs w:val="28"/>
        </w:rPr>
      </w:pPr>
      <w:r>
        <w:br w:type="page"/>
      </w:r>
    </w:p>
    <w:p w14:paraId="02523B4D" w14:textId="58D7E08D" w:rsidR="001714B2" w:rsidRDefault="007D0EB6" w:rsidP="00BB2D8C">
      <w:pPr>
        <w:pStyle w:val="Heading2"/>
      </w:pPr>
      <w:bookmarkStart w:id="6" w:name="_Toc207349495"/>
      <w:r>
        <w:lastRenderedPageBreak/>
        <w:t>Project Summary</w:t>
      </w:r>
      <w:bookmarkEnd w:id="6"/>
    </w:p>
    <w:p w14:paraId="27B9A329" w14:textId="7A61E2FD" w:rsidR="0051327D" w:rsidRDefault="00BE7514" w:rsidP="00E36CCE">
      <w:pPr>
        <w:pStyle w:val="BodyText"/>
      </w:pPr>
      <w:r>
        <w:t>Provide</w:t>
      </w:r>
      <w:r w:rsidR="0051327D">
        <w:t xml:space="preserve"> a summary of the proposal to assist Melbourne Water with the triaging of the </w:t>
      </w:r>
      <w:r w:rsidR="00FF4941">
        <w:t>SWMS</w:t>
      </w:r>
      <w:r w:rsidR="0051327D">
        <w:t xml:space="preserve"> to the relevant internal Melbourne Water teams for review. An example summary table is provided below for guidance. </w:t>
      </w:r>
    </w:p>
    <w:p w14:paraId="17B5197E" w14:textId="60F1894D" w:rsidR="0051327D" w:rsidRPr="00853A33" w:rsidRDefault="0051327D" w:rsidP="0051327D">
      <w:pPr>
        <w:pStyle w:val="Caption"/>
        <w:rPr>
          <w:b/>
          <w:bCs w:val="0"/>
          <w:szCs w:val="22"/>
        </w:rPr>
      </w:pPr>
      <w:r w:rsidRPr="00853A33">
        <w:rPr>
          <w:b/>
          <w:bCs w:val="0"/>
          <w:szCs w:val="22"/>
        </w:rPr>
        <w:t xml:space="preserve">Table </w:t>
      </w:r>
      <w:r w:rsidRPr="00853A33">
        <w:rPr>
          <w:b/>
          <w:bCs w:val="0"/>
          <w:szCs w:val="22"/>
        </w:rPr>
        <w:fldChar w:fldCharType="begin"/>
      </w:r>
      <w:r w:rsidRPr="00853A33">
        <w:rPr>
          <w:b/>
          <w:bCs w:val="0"/>
          <w:szCs w:val="22"/>
        </w:rPr>
        <w:instrText>SEQ Table \* ARABIC</w:instrText>
      </w:r>
      <w:r w:rsidRPr="00853A33">
        <w:rPr>
          <w:b/>
          <w:bCs w:val="0"/>
          <w:szCs w:val="22"/>
        </w:rPr>
        <w:fldChar w:fldCharType="separate"/>
      </w:r>
      <w:r w:rsidR="00CC50E4" w:rsidRPr="00853A33">
        <w:rPr>
          <w:b/>
          <w:bCs w:val="0"/>
          <w:noProof/>
          <w:szCs w:val="22"/>
        </w:rPr>
        <w:t>2</w:t>
      </w:r>
      <w:r w:rsidRPr="00853A33">
        <w:rPr>
          <w:b/>
          <w:bCs w:val="0"/>
          <w:szCs w:val="22"/>
        </w:rPr>
        <w:fldChar w:fldCharType="end"/>
      </w:r>
      <w:r w:rsidRPr="00853A33">
        <w:rPr>
          <w:b/>
          <w:bCs w:val="0"/>
          <w:szCs w:val="22"/>
        </w:rPr>
        <w:t>: Example proposal summary table</w:t>
      </w:r>
    </w:p>
    <w:tbl>
      <w:tblPr>
        <w:tblStyle w:val="TableGrid"/>
        <w:tblW w:w="9634" w:type="dxa"/>
        <w:tblLook w:val="04A0" w:firstRow="1" w:lastRow="0" w:firstColumn="1" w:lastColumn="0" w:noHBand="0" w:noVBand="1"/>
      </w:tblPr>
      <w:tblGrid>
        <w:gridCol w:w="2972"/>
        <w:gridCol w:w="6662"/>
      </w:tblGrid>
      <w:tr w:rsidR="001714B2" w14:paraId="1CCC1101" w14:textId="77777777" w:rsidTr="001E006E">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199FA6BB" w14:textId="77777777" w:rsidR="001714B2" w:rsidRPr="00F17D13" w:rsidRDefault="001714B2" w:rsidP="003303C9">
            <w:pPr>
              <w:spacing w:before="120" w:after="200" w:line="260" w:lineRule="atLeast"/>
              <w:rPr>
                <w:b/>
                <w:color w:val="FF0000"/>
                <w:szCs w:val="22"/>
              </w:rPr>
            </w:pPr>
            <w:r w:rsidRPr="00F17D13">
              <w:rPr>
                <w:b/>
                <w:szCs w:val="22"/>
              </w:rPr>
              <w:t>Proposal Summary</w:t>
            </w:r>
          </w:p>
        </w:tc>
      </w:tr>
      <w:tr w:rsidR="001714B2" w14:paraId="79A6829A" w14:textId="77777777" w:rsidTr="001E006E">
        <w:tc>
          <w:tcPr>
            <w:tcW w:w="2972" w:type="dxa"/>
          </w:tcPr>
          <w:p w14:paraId="5BB50843" w14:textId="77777777" w:rsidR="001714B2" w:rsidRPr="00F17D13" w:rsidRDefault="001714B2" w:rsidP="003303C9">
            <w:pPr>
              <w:spacing w:before="120" w:after="200" w:line="260" w:lineRule="atLeast"/>
              <w:rPr>
                <w:szCs w:val="22"/>
              </w:rPr>
            </w:pPr>
            <w:r w:rsidRPr="00F17D13">
              <w:rPr>
                <w:szCs w:val="22"/>
              </w:rPr>
              <w:t xml:space="preserve">Site location </w:t>
            </w:r>
          </w:p>
        </w:tc>
        <w:tc>
          <w:tcPr>
            <w:tcW w:w="6662" w:type="dxa"/>
          </w:tcPr>
          <w:p w14:paraId="4B0AD552" w14:textId="77777777" w:rsidR="001714B2" w:rsidRPr="00F17D13" w:rsidRDefault="001714B2" w:rsidP="003303C9">
            <w:pPr>
              <w:spacing w:before="120" w:after="200" w:line="260" w:lineRule="atLeast"/>
              <w:rPr>
                <w:szCs w:val="22"/>
              </w:rPr>
            </w:pPr>
            <w:r w:rsidRPr="00F17D13">
              <w:rPr>
                <w:color w:val="FF0000"/>
                <w:szCs w:val="22"/>
              </w:rPr>
              <w:t>[Site address]</w:t>
            </w:r>
          </w:p>
        </w:tc>
      </w:tr>
      <w:tr w:rsidR="001714B2" w14:paraId="17EE5F2B" w14:textId="77777777" w:rsidTr="001E006E">
        <w:trPr>
          <w:cnfStyle w:val="000000010000" w:firstRow="0" w:lastRow="0" w:firstColumn="0" w:lastColumn="0" w:oddVBand="0" w:evenVBand="0" w:oddHBand="0" w:evenHBand="1" w:firstRowFirstColumn="0" w:firstRowLastColumn="0" w:lastRowFirstColumn="0" w:lastRowLastColumn="0"/>
        </w:trPr>
        <w:tc>
          <w:tcPr>
            <w:tcW w:w="2972" w:type="dxa"/>
          </w:tcPr>
          <w:p w14:paraId="28931012" w14:textId="63015FEC" w:rsidR="001714B2" w:rsidRPr="00F17D13" w:rsidRDefault="00A72D9C" w:rsidP="003303C9">
            <w:pPr>
              <w:spacing w:before="120" w:after="200" w:line="260" w:lineRule="atLeast"/>
              <w:rPr>
                <w:szCs w:val="22"/>
              </w:rPr>
            </w:pPr>
            <w:r w:rsidRPr="00F17D13">
              <w:rPr>
                <w:szCs w:val="22"/>
              </w:rPr>
              <w:t xml:space="preserve">Landowner, Developer and Consultant Details  </w:t>
            </w:r>
          </w:p>
        </w:tc>
        <w:tc>
          <w:tcPr>
            <w:tcW w:w="6662" w:type="dxa"/>
          </w:tcPr>
          <w:p w14:paraId="281B20A4" w14:textId="130E2FFD" w:rsidR="00EC525C" w:rsidRPr="00F17D13" w:rsidRDefault="001E006E" w:rsidP="003303C9">
            <w:pPr>
              <w:spacing w:before="120" w:after="200" w:line="260" w:lineRule="atLeast"/>
              <w:rPr>
                <w:color w:val="FF0000"/>
                <w:szCs w:val="22"/>
              </w:rPr>
            </w:pPr>
            <w:r w:rsidRPr="00F17D13">
              <w:rPr>
                <w:color w:val="FF0000"/>
                <w:szCs w:val="22"/>
              </w:rPr>
              <w:t>[</w:t>
            </w:r>
            <w:r w:rsidR="00EC525C" w:rsidRPr="00F17D13">
              <w:rPr>
                <w:color w:val="FF0000"/>
                <w:szCs w:val="22"/>
              </w:rPr>
              <w:t xml:space="preserve">Landowner: First Name, Last Name; </w:t>
            </w:r>
          </w:p>
          <w:p w14:paraId="706F3CAC" w14:textId="7212E196" w:rsidR="00EC525C" w:rsidRPr="00F17D13" w:rsidRDefault="00EC525C" w:rsidP="003303C9">
            <w:pPr>
              <w:spacing w:before="120" w:after="200" w:line="260" w:lineRule="atLeast"/>
              <w:rPr>
                <w:color w:val="FF0000"/>
                <w:szCs w:val="22"/>
              </w:rPr>
            </w:pPr>
            <w:r w:rsidRPr="00F17D13">
              <w:rPr>
                <w:color w:val="FF0000"/>
                <w:szCs w:val="22"/>
              </w:rPr>
              <w:t xml:space="preserve">Developer (if different from the landowner): Name </w:t>
            </w:r>
          </w:p>
          <w:p w14:paraId="2CDC3BC9" w14:textId="26221F77" w:rsidR="001714B2" w:rsidRPr="00F17D13" w:rsidRDefault="00EC525C" w:rsidP="003303C9">
            <w:pPr>
              <w:spacing w:before="120" w:after="200" w:line="260" w:lineRule="atLeast"/>
              <w:rPr>
                <w:color w:val="FF0000"/>
                <w:szCs w:val="22"/>
              </w:rPr>
            </w:pPr>
            <w:r w:rsidRPr="00F17D13">
              <w:rPr>
                <w:color w:val="FF0000"/>
                <w:szCs w:val="22"/>
              </w:rPr>
              <w:t>Consultant : Name</w:t>
            </w:r>
            <w:r w:rsidR="001714B2" w:rsidRPr="00F17D13">
              <w:rPr>
                <w:color w:val="FF0000"/>
                <w:szCs w:val="22"/>
              </w:rPr>
              <w:t xml:space="preserve"> </w:t>
            </w:r>
            <w:r w:rsidRPr="00F17D13">
              <w:rPr>
                <w:color w:val="FF0000"/>
                <w:szCs w:val="22"/>
              </w:rPr>
              <w:t>and key contact (if applicable)</w:t>
            </w:r>
            <w:r w:rsidR="001E006E" w:rsidRPr="00F17D13">
              <w:rPr>
                <w:color w:val="FF0000"/>
                <w:szCs w:val="22"/>
              </w:rPr>
              <w:t>]</w:t>
            </w:r>
          </w:p>
        </w:tc>
      </w:tr>
      <w:tr w:rsidR="00F83535" w14:paraId="7333189B" w14:textId="77777777" w:rsidTr="001E006E">
        <w:tc>
          <w:tcPr>
            <w:tcW w:w="2972" w:type="dxa"/>
          </w:tcPr>
          <w:p w14:paraId="4E43AB48" w14:textId="4E42FFDF" w:rsidR="00F83535" w:rsidRPr="00F17D13" w:rsidRDefault="00F83535" w:rsidP="003303C9">
            <w:pPr>
              <w:spacing w:before="120" w:after="200" w:line="260" w:lineRule="atLeast"/>
              <w:rPr>
                <w:szCs w:val="22"/>
              </w:rPr>
            </w:pPr>
            <w:r w:rsidRPr="00F17D13">
              <w:rPr>
                <w:szCs w:val="22"/>
              </w:rPr>
              <w:t>Purpose of the SWMS</w:t>
            </w:r>
          </w:p>
        </w:tc>
        <w:tc>
          <w:tcPr>
            <w:tcW w:w="6662" w:type="dxa"/>
          </w:tcPr>
          <w:p w14:paraId="2373C550" w14:textId="420C20A8" w:rsidR="00F83535" w:rsidRPr="00F17D13" w:rsidRDefault="001E006E" w:rsidP="003303C9">
            <w:pPr>
              <w:spacing w:before="120" w:after="200" w:line="260" w:lineRule="atLeast"/>
              <w:rPr>
                <w:color w:val="FF0000"/>
                <w:szCs w:val="22"/>
              </w:rPr>
            </w:pPr>
            <w:r w:rsidRPr="00F17D13">
              <w:rPr>
                <w:color w:val="FF0000"/>
                <w:szCs w:val="22"/>
              </w:rPr>
              <w:t>[</w:t>
            </w:r>
            <w:r w:rsidR="00F83535" w:rsidRPr="00F17D13">
              <w:rPr>
                <w:color w:val="FF0000"/>
                <w:szCs w:val="22"/>
              </w:rPr>
              <w:t xml:space="preserve">e.g. is the SWMS related to </w:t>
            </w:r>
          </w:p>
          <w:p w14:paraId="2CE3480C" w14:textId="39975EAC" w:rsidR="009857C5" w:rsidRPr="00F17D13" w:rsidRDefault="00F83535" w:rsidP="003303C9">
            <w:pPr>
              <w:pStyle w:val="ListParagraph"/>
              <w:numPr>
                <w:ilvl w:val="0"/>
                <w:numId w:val="28"/>
              </w:numPr>
              <w:spacing w:before="120" w:after="200" w:line="260" w:lineRule="atLeast"/>
              <w:ind w:left="342"/>
              <w:rPr>
                <w:b/>
                <w:bCs/>
                <w:color w:val="FF0000"/>
                <w:szCs w:val="22"/>
              </w:rPr>
            </w:pPr>
            <w:r w:rsidRPr="00F17D13">
              <w:rPr>
                <w:b/>
                <w:bCs/>
                <w:color w:val="FF0000"/>
                <w:szCs w:val="22"/>
              </w:rPr>
              <w:t>A current planning permit application</w:t>
            </w:r>
          </w:p>
          <w:p w14:paraId="7D44CE2A" w14:textId="23E255AD" w:rsidR="00A72D9C" w:rsidRPr="00F17D13" w:rsidRDefault="00A72D9C" w:rsidP="003303C9">
            <w:pPr>
              <w:spacing w:before="120" w:after="200" w:line="260" w:lineRule="atLeast"/>
              <w:ind w:left="342"/>
              <w:rPr>
                <w:i/>
                <w:color w:val="FF0000"/>
                <w:szCs w:val="22"/>
              </w:rPr>
            </w:pPr>
            <w:r w:rsidRPr="00F17D13">
              <w:rPr>
                <w:i/>
                <w:color w:val="FF0000"/>
                <w:szCs w:val="22"/>
              </w:rPr>
              <w:t xml:space="preserve">Include details when a planning permit application has been submitted (but not approved yet) or is being reviewed by Council at the time of the </w:t>
            </w:r>
            <w:r w:rsidR="00FF4941" w:rsidRPr="00F17D13">
              <w:rPr>
                <w:i/>
                <w:color w:val="FF0000"/>
                <w:szCs w:val="22"/>
              </w:rPr>
              <w:t>SWMS</w:t>
            </w:r>
            <w:r w:rsidRPr="00F17D13">
              <w:rPr>
                <w:i/>
                <w:color w:val="FF0000"/>
                <w:szCs w:val="22"/>
              </w:rPr>
              <w:t xml:space="preserve"> submission to Melbourne Water. Please also include the Planning permit reference number(s) directly related to the </w:t>
            </w:r>
            <w:r w:rsidR="00FF4941" w:rsidRPr="00F17D13">
              <w:rPr>
                <w:i/>
                <w:color w:val="FF0000"/>
                <w:szCs w:val="22"/>
              </w:rPr>
              <w:t>SWMS</w:t>
            </w:r>
          </w:p>
          <w:p w14:paraId="12BC362B" w14:textId="66CC5D6B" w:rsidR="00F83535" w:rsidRPr="00F17D13" w:rsidRDefault="009857C5" w:rsidP="003303C9">
            <w:pPr>
              <w:pStyle w:val="ListParagraph"/>
              <w:numPr>
                <w:ilvl w:val="0"/>
                <w:numId w:val="28"/>
              </w:numPr>
              <w:spacing w:before="120" w:after="200" w:line="260" w:lineRule="atLeast"/>
              <w:ind w:left="342"/>
              <w:rPr>
                <w:b/>
                <w:bCs/>
                <w:color w:val="FF0000"/>
                <w:szCs w:val="22"/>
              </w:rPr>
            </w:pPr>
            <w:r w:rsidRPr="00F17D13">
              <w:rPr>
                <w:b/>
                <w:bCs/>
                <w:color w:val="FF0000"/>
                <w:szCs w:val="22"/>
              </w:rPr>
              <w:t>A condition on a planning permit application</w:t>
            </w:r>
            <w:r w:rsidR="00F83535" w:rsidRPr="00F17D13">
              <w:rPr>
                <w:b/>
                <w:bCs/>
                <w:color w:val="FF0000"/>
                <w:szCs w:val="22"/>
              </w:rPr>
              <w:t xml:space="preserve"> </w:t>
            </w:r>
          </w:p>
          <w:p w14:paraId="3DAB0F27" w14:textId="7FB592A7" w:rsidR="00A72D9C" w:rsidRPr="00F17D13" w:rsidRDefault="00A72D9C" w:rsidP="003303C9">
            <w:pPr>
              <w:spacing w:before="120" w:after="200" w:line="260" w:lineRule="atLeast"/>
              <w:ind w:left="342"/>
              <w:rPr>
                <w:i/>
                <w:color w:val="FF0000"/>
                <w:szCs w:val="22"/>
              </w:rPr>
            </w:pPr>
            <w:r w:rsidRPr="00F17D13">
              <w:rPr>
                <w:i/>
                <w:color w:val="FF0000"/>
                <w:szCs w:val="22"/>
              </w:rPr>
              <w:t xml:space="preserve">Include details when a planning permit has been approved but a planning permit condition requires the submission of a </w:t>
            </w:r>
            <w:r w:rsidR="00FF4941" w:rsidRPr="00F17D13">
              <w:rPr>
                <w:i/>
                <w:color w:val="FF0000"/>
                <w:szCs w:val="22"/>
              </w:rPr>
              <w:t>SWMS</w:t>
            </w:r>
            <w:r w:rsidRPr="00F17D13">
              <w:rPr>
                <w:i/>
                <w:color w:val="FF0000"/>
                <w:szCs w:val="22"/>
              </w:rPr>
              <w:t xml:space="preserve"> or an amended </w:t>
            </w:r>
            <w:r w:rsidR="00FF4941" w:rsidRPr="00F17D13">
              <w:rPr>
                <w:i/>
                <w:color w:val="FF0000"/>
                <w:szCs w:val="22"/>
              </w:rPr>
              <w:t>SWMS</w:t>
            </w:r>
            <w:r w:rsidRPr="00F17D13">
              <w:rPr>
                <w:i/>
                <w:color w:val="FF0000"/>
                <w:szCs w:val="22"/>
              </w:rPr>
              <w:t xml:space="preserve">. Please also include the Planning Permit reference number(s) directly related to the </w:t>
            </w:r>
            <w:r w:rsidR="00026E98" w:rsidRPr="00F17D13">
              <w:rPr>
                <w:i/>
                <w:color w:val="FF0000"/>
                <w:szCs w:val="22"/>
              </w:rPr>
              <w:t>SWMS</w:t>
            </w:r>
            <w:r w:rsidRPr="00F17D13">
              <w:rPr>
                <w:i/>
                <w:color w:val="FF0000"/>
                <w:szCs w:val="22"/>
              </w:rPr>
              <w:t xml:space="preserve"> and also the relevant condition numbers that the submission seeks to satisfy. </w:t>
            </w:r>
          </w:p>
          <w:p w14:paraId="5D3B5751" w14:textId="1427EEB3" w:rsidR="00F83535" w:rsidRPr="00F17D13" w:rsidRDefault="009836F2" w:rsidP="00BA5FEE">
            <w:pPr>
              <w:spacing w:before="120" w:after="200" w:line="260" w:lineRule="atLeast"/>
              <w:ind w:left="342" w:hanging="342"/>
              <w:rPr>
                <w:b/>
                <w:bCs/>
                <w:color w:val="FF0000"/>
                <w:szCs w:val="22"/>
              </w:rPr>
            </w:pPr>
            <w:r w:rsidRPr="00F17D13">
              <w:rPr>
                <w:b/>
                <w:bCs/>
                <w:color w:val="FF0000"/>
                <w:szCs w:val="22"/>
              </w:rPr>
              <w:t>c</w:t>
            </w:r>
            <w:r w:rsidR="00F83535" w:rsidRPr="00F17D13">
              <w:rPr>
                <w:color w:val="FF0000"/>
                <w:szCs w:val="22"/>
              </w:rPr>
              <w:t>.</w:t>
            </w:r>
            <w:r w:rsidR="00BA5FEE" w:rsidRPr="00F17D13">
              <w:rPr>
                <w:b/>
                <w:bCs/>
                <w:color w:val="FF0000"/>
                <w:szCs w:val="22"/>
              </w:rPr>
              <w:tab/>
            </w:r>
            <w:r w:rsidR="00F83535" w:rsidRPr="00F17D13">
              <w:rPr>
                <w:b/>
                <w:bCs/>
                <w:color w:val="FF0000"/>
                <w:szCs w:val="22"/>
              </w:rPr>
              <w:t xml:space="preserve">A pre-planning application advice </w:t>
            </w:r>
          </w:p>
          <w:p w14:paraId="22476CB4" w14:textId="480129F2" w:rsidR="00A72D9C" w:rsidRPr="00F17D13" w:rsidRDefault="00A72D9C" w:rsidP="003303C9">
            <w:pPr>
              <w:spacing w:before="120" w:after="200" w:line="260" w:lineRule="atLeast"/>
              <w:ind w:left="342"/>
              <w:rPr>
                <w:i/>
                <w:color w:val="FF0000"/>
                <w:szCs w:val="22"/>
              </w:rPr>
            </w:pPr>
            <w:r w:rsidRPr="00F17D13">
              <w:rPr>
                <w:i/>
                <w:color w:val="FF0000"/>
                <w:szCs w:val="22"/>
              </w:rPr>
              <w:t xml:space="preserve">This </w:t>
            </w:r>
            <w:r w:rsidR="00497B3E" w:rsidRPr="00F17D13">
              <w:rPr>
                <w:i/>
                <w:color w:val="FF0000"/>
                <w:szCs w:val="22"/>
              </w:rPr>
              <w:t>section</w:t>
            </w:r>
            <w:r w:rsidRPr="00F17D13">
              <w:rPr>
                <w:i/>
                <w:color w:val="FF0000"/>
                <w:szCs w:val="22"/>
              </w:rPr>
              <w:t xml:space="preserve"> refers to all </w:t>
            </w:r>
            <w:r w:rsidR="00FF4941" w:rsidRPr="00F17D13">
              <w:rPr>
                <w:i/>
                <w:color w:val="FF0000"/>
                <w:szCs w:val="22"/>
              </w:rPr>
              <w:t>SWMS’s</w:t>
            </w:r>
            <w:r w:rsidRPr="00F17D13">
              <w:rPr>
                <w:i/>
                <w:color w:val="FF0000"/>
                <w:szCs w:val="22"/>
              </w:rPr>
              <w:t xml:space="preserve"> that </w:t>
            </w:r>
            <w:r w:rsidR="00B46D5A" w:rsidRPr="00F17D13">
              <w:rPr>
                <w:i/>
                <w:color w:val="FF0000"/>
                <w:szCs w:val="22"/>
              </w:rPr>
              <w:t>are submitted ahead of a planning application or not as a part of a planning application. Please also include the purpose of the submission for clarification (e.g. seeking preliminary advice ahead of a planning application).</w:t>
            </w:r>
          </w:p>
          <w:p w14:paraId="150EC89E" w14:textId="24C8411F" w:rsidR="00F83535" w:rsidRPr="00F17D13" w:rsidRDefault="009836F2" w:rsidP="00BA5FEE">
            <w:pPr>
              <w:spacing w:before="120" w:after="200" w:line="260" w:lineRule="atLeast"/>
              <w:ind w:left="342" w:hanging="342"/>
              <w:rPr>
                <w:color w:val="FF0000"/>
                <w:szCs w:val="22"/>
              </w:rPr>
            </w:pPr>
            <w:r w:rsidRPr="00F17D13">
              <w:rPr>
                <w:b/>
                <w:bCs/>
                <w:color w:val="FF0000"/>
                <w:szCs w:val="22"/>
              </w:rPr>
              <w:t>d</w:t>
            </w:r>
            <w:r w:rsidR="00F83535" w:rsidRPr="00F17D13">
              <w:rPr>
                <w:b/>
                <w:bCs/>
                <w:color w:val="FF0000"/>
                <w:szCs w:val="22"/>
              </w:rPr>
              <w:t>.</w:t>
            </w:r>
            <w:r w:rsidR="00BA5FEE" w:rsidRPr="00F17D13">
              <w:rPr>
                <w:b/>
                <w:bCs/>
                <w:color w:val="FF0000"/>
                <w:szCs w:val="22"/>
              </w:rPr>
              <w:tab/>
            </w:r>
            <w:r w:rsidR="00F83535" w:rsidRPr="00F17D13">
              <w:rPr>
                <w:b/>
                <w:bCs/>
                <w:color w:val="FF0000"/>
                <w:szCs w:val="22"/>
              </w:rPr>
              <w:t>other</w:t>
            </w:r>
            <w:r w:rsidR="001E006E" w:rsidRPr="00F17D13">
              <w:rPr>
                <w:b/>
                <w:bCs/>
                <w:color w:val="FF0000"/>
                <w:szCs w:val="22"/>
              </w:rPr>
              <w:t>]</w:t>
            </w:r>
          </w:p>
        </w:tc>
      </w:tr>
      <w:tr w:rsidR="008A6030" w14:paraId="623D6F68" w14:textId="77777777" w:rsidTr="001E006E">
        <w:trPr>
          <w:cnfStyle w:val="000000010000" w:firstRow="0" w:lastRow="0" w:firstColumn="0" w:lastColumn="0" w:oddVBand="0" w:evenVBand="0" w:oddHBand="0" w:evenHBand="1" w:firstRowFirstColumn="0" w:firstRowLastColumn="0" w:lastRowFirstColumn="0" w:lastRowLastColumn="0"/>
        </w:trPr>
        <w:tc>
          <w:tcPr>
            <w:tcW w:w="2972" w:type="dxa"/>
          </w:tcPr>
          <w:p w14:paraId="7162A503" w14:textId="73D1B196" w:rsidR="008A6030" w:rsidRPr="00F17D13" w:rsidRDefault="008A6030" w:rsidP="003303C9">
            <w:pPr>
              <w:spacing w:before="120" w:after="200" w:line="260" w:lineRule="atLeast"/>
              <w:rPr>
                <w:szCs w:val="22"/>
              </w:rPr>
            </w:pPr>
            <w:r w:rsidRPr="00F17D13">
              <w:rPr>
                <w:szCs w:val="22"/>
              </w:rPr>
              <w:t xml:space="preserve">Current Planning status of the development or estate, including </w:t>
            </w:r>
            <w:r w:rsidR="00E178D0" w:rsidRPr="00F17D13">
              <w:rPr>
                <w:szCs w:val="22"/>
              </w:rPr>
              <w:lastRenderedPageBreak/>
              <w:t xml:space="preserve">RA/Council </w:t>
            </w:r>
            <w:r w:rsidRPr="00F17D13">
              <w:rPr>
                <w:szCs w:val="22"/>
              </w:rPr>
              <w:t>reference numbers of any previous planning permits.</w:t>
            </w:r>
          </w:p>
        </w:tc>
        <w:tc>
          <w:tcPr>
            <w:tcW w:w="6662" w:type="dxa"/>
          </w:tcPr>
          <w:p w14:paraId="68F28B37" w14:textId="77777777" w:rsidR="008A6030" w:rsidRPr="00F17D13" w:rsidRDefault="008A6030" w:rsidP="003303C9">
            <w:pPr>
              <w:spacing w:before="120" w:after="200" w:line="260" w:lineRule="atLeast"/>
              <w:rPr>
                <w:color w:val="FF0000"/>
                <w:szCs w:val="22"/>
              </w:rPr>
            </w:pPr>
            <w:r w:rsidRPr="00F17D13">
              <w:rPr>
                <w:color w:val="FF0000"/>
                <w:szCs w:val="22"/>
              </w:rPr>
              <w:lastRenderedPageBreak/>
              <w:t>[Details on Planning Status]</w:t>
            </w:r>
          </w:p>
          <w:p w14:paraId="70615D19" w14:textId="3BD399BE" w:rsidR="008A6030" w:rsidRPr="00F17D13" w:rsidRDefault="008A6030" w:rsidP="003303C9">
            <w:pPr>
              <w:spacing w:before="120" w:after="200" w:line="260" w:lineRule="atLeast"/>
              <w:rPr>
                <w:color w:val="FF0000"/>
                <w:szCs w:val="22"/>
              </w:rPr>
            </w:pPr>
            <w:r w:rsidRPr="00F17D13">
              <w:rPr>
                <w:color w:val="FF0000"/>
                <w:szCs w:val="22"/>
              </w:rPr>
              <w:lastRenderedPageBreak/>
              <w:t xml:space="preserve">[Any relevant reference numbers] </w:t>
            </w:r>
          </w:p>
        </w:tc>
      </w:tr>
      <w:tr w:rsidR="008A6030" w14:paraId="7AB8CB5F" w14:textId="77777777" w:rsidTr="001E006E">
        <w:tc>
          <w:tcPr>
            <w:tcW w:w="2972" w:type="dxa"/>
          </w:tcPr>
          <w:p w14:paraId="2EC5C399" w14:textId="4AF6D4F3" w:rsidR="008A6030" w:rsidRPr="00F17D13" w:rsidRDefault="008A6030" w:rsidP="003303C9">
            <w:pPr>
              <w:spacing w:before="120" w:after="200" w:line="260" w:lineRule="atLeast"/>
              <w:rPr>
                <w:szCs w:val="22"/>
              </w:rPr>
            </w:pPr>
            <w:r w:rsidRPr="00F17D13">
              <w:rPr>
                <w:szCs w:val="22"/>
              </w:rPr>
              <w:lastRenderedPageBreak/>
              <w:t>Precinct Structure Plan/Council Development Plan name (as applicable)</w:t>
            </w:r>
          </w:p>
        </w:tc>
        <w:tc>
          <w:tcPr>
            <w:tcW w:w="6662" w:type="dxa"/>
          </w:tcPr>
          <w:p w14:paraId="73ED894A" w14:textId="77777777" w:rsidR="008A6030" w:rsidRPr="00F17D13" w:rsidRDefault="008A6030" w:rsidP="003303C9">
            <w:pPr>
              <w:spacing w:before="120" w:after="200" w:line="260" w:lineRule="atLeast"/>
              <w:rPr>
                <w:szCs w:val="22"/>
              </w:rPr>
            </w:pPr>
          </w:p>
        </w:tc>
      </w:tr>
      <w:tr w:rsidR="008A6030" w14:paraId="3665BAAF" w14:textId="77777777" w:rsidTr="001E006E">
        <w:trPr>
          <w:cnfStyle w:val="000000010000" w:firstRow="0" w:lastRow="0" w:firstColumn="0" w:lastColumn="0" w:oddVBand="0" w:evenVBand="0" w:oddHBand="0" w:evenHBand="1" w:firstRowFirstColumn="0" w:firstRowLastColumn="0" w:lastRowFirstColumn="0" w:lastRowLastColumn="0"/>
        </w:trPr>
        <w:tc>
          <w:tcPr>
            <w:tcW w:w="2972" w:type="dxa"/>
          </w:tcPr>
          <w:p w14:paraId="1E5F0682" w14:textId="77777777" w:rsidR="008A6030" w:rsidRPr="00F17D13" w:rsidRDefault="008A6030" w:rsidP="003303C9">
            <w:pPr>
              <w:spacing w:before="120" w:after="200" w:line="260" w:lineRule="atLeast"/>
              <w:rPr>
                <w:szCs w:val="22"/>
              </w:rPr>
            </w:pPr>
            <w:r w:rsidRPr="00F17D13">
              <w:rPr>
                <w:szCs w:val="22"/>
              </w:rPr>
              <w:t>Relevant Development Services Scheme (if applicable)</w:t>
            </w:r>
          </w:p>
        </w:tc>
        <w:tc>
          <w:tcPr>
            <w:tcW w:w="6662" w:type="dxa"/>
          </w:tcPr>
          <w:p w14:paraId="3E895A9B" w14:textId="77777777" w:rsidR="008A6030" w:rsidRPr="00F17D13" w:rsidRDefault="008A6030" w:rsidP="003303C9">
            <w:pPr>
              <w:spacing w:before="120" w:after="200" w:line="260" w:lineRule="atLeast"/>
              <w:rPr>
                <w:szCs w:val="22"/>
              </w:rPr>
            </w:pPr>
          </w:p>
        </w:tc>
      </w:tr>
      <w:tr w:rsidR="2146D7EF" w14:paraId="1F2FA189" w14:textId="77777777" w:rsidTr="001E006E">
        <w:trPr>
          <w:trHeight w:val="300"/>
        </w:trPr>
        <w:tc>
          <w:tcPr>
            <w:tcW w:w="2972" w:type="dxa"/>
          </w:tcPr>
          <w:p w14:paraId="7291891B" w14:textId="1953508C" w:rsidR="2146D7EF" w:rsidRPr="00F17D13" w:rsidRDefault="00603CCF" w:rsidP="003303C9">
            <w:pPr>
              <w:spacing w:before="120" w:after="200" w:line="260" w:lineRule="atLeast"/>
              <w:rPr>
                <w:szCs w:val="22"/>
              </w:rPr>
            </w:pPr>
            <w:r w:rsidRPr="00F17D13">
              <w:rPr>
                <w:szCs w:val="22"/>
              </w:rPr>
              <w:t>Relevant Council</w:t>
            </w:r>
          </w:p>
        </w:tc>
        <w:tc>
          <w:tcPr>
            <w:tcW w:w="6662" w:type="dxa"/>
          </w:tcPr>
          <w:p w14:paraId="0E078EED" w14:textId="66C2F40D" w:rsidR="2146D7EF" w:rsidRPr="00F17D13" w:rsidRDefault="2146D7EF" w:rsidP="003303C9">
            <w:pPr>
              <w:spacing w:before="120" w:after="200" w:line="260" w:lineRule="atLeast"/>
              <w:rPr>
                <w:szCs w:val="22"/>
              </w:rPr>
            </w:pPr>
          </w:p>
        </w:tc>
      </w:tr>
      <w:tr w:rsidR="008A6030" w14:paraId="09ADDB53" w14:textId="77777777" w:rsidTr="001E006E">
        <w:trPr>
          <w:cnfStyle w:val="000000010000" w:firstRow="0" w:lastRow="0" w:firstColumn="0" w:lastColumn="0" w:oddVBand="0" w:evenVBand="0" w:oddHBand="0" w:evenHBand="1" w:firstRowFirstColumn="0" w:firstRowLastColumn="0" w:lastRowFirstColumn="0" w:lastRowLastColumn="0"/>
        </w:trPr>
        <w:tc>
          <w:tcPr>
            <w:tcW w:w="2972" w:type="dxa"/>
          </w:tcPr>
          <w:p w14:paraId="77B7A543" w14:textId="77777777" w:rsidR="008A6030" w:rsidRPr="00F17D13" w:rsidRDefault="008A6030" w:rsidP="003303C9">
            <w:pPr>
              <w:spacing w:before="120" w:after="200" w:line="260" w:lineRule="atLeast"/>
              <w:rPr>
                <w:szCs w:val="22"/>
              </w:rPr>
            </w:pPr>
            <w:r w:rsidRPr="00F17D13">
              <w:rPr>
                <w:szCs w:val="22"/>
              </w:rPr>
              <w:t xml:space="preserve">Zoning applicable to the site </w:t>
            </w:r>
          </w:p>
        </w:tc>
        <w:tc>
          <w:tcPr>
            <w:tcW w:w="6662" w:type="dxa"/>
          </w:tcPr>
          <w:p w14:paraId="5B4BE570" w14:textId="77777777" w:rsidR="008A6030" w:rsidRPr="00F17D13" w:rsidRDefault="008A6030" w:rsidP="003303C9">
            <w:pPr>
              <w:spacing w:before="120" w:after="200" w:line="260" w:lineRule="atLeast"/>
              <w:rPr>
                <w:szCs w:val="22"/>
              </w:rPr>
            </w:pPr>
            <w:r w:rsidRPr="00F17D13">
              <w:rPr>
                <w:color w:val="FF0000"/>
                <w:szCs w:val="22"/>
              </w:rPr>
              <w:t>[e.g. Residential/Commercial/Industrial]</w:t>
            </w:r>
          </w:p>
        </w:tc>
      </w:tr>
      <w:tr w:rsidR="008A6030" w14:paraId="031817D7" w14:textId="77777777" w:rsidTr="001E006E">
        <w:tc>
          <w:tcPr>
            <w:tcW w:w="2972" w:type="dxa"/>
          </w:tcPr>
          <w:p w14:paraId="561F9D89" w14:textId="44D5455F" w:rsidR="008A6030" w:rsidRPr="00F17D13" w:rsidRDefault="008A6030" w:rsidP="003303C9">
            <w:pPr>
              <w:spacing w:before="120" w:after="200" w:line="260" w:lineRule="atLeast"/>
              <w:rPr>
                <w:szCs w:val="22"/>
              </w:rPr>
            </w:pPr>
            <w:r w:rsidRPr="00F17D13">
              <w:rPr>
                <w:szCs w:val="22"/>
              </w:rPr>
              <w:t>Relevant overlay/s affecting  the site</w:t>
            </w:r>
          </w:p>
        </w:tc>
        <w:tc>
          <w:tcPr>
            <w:tcW w:w="6662" w:type="dxa"/>
          </w:tcPr>
          <w:p w14:paraId="15EB6897" w14:textId="77777777" w:rsidR="008A6030" w:rsidRPr="00F17D13" w:rsidRDefault="008A6030" w:rsidP="003303C9">
            <w:pPr>
              <w:spacing w:before="120" w:after="200" w:line="260" w:lineRule="atLeast"/>
              <w:rPr>
                <w:color w:val="FF0000"/>
                <w:szCs w:val="22"/>
              </w:rPr>
            </w:pPr>
          </w:p>
        </w:tc>
      </w:tr>
      <w:tr w:rsidR="008A6030" w14:paraId="7C9DE058" w14:textId="77777777" w:rsidTr="001E006E">
        <w:trPr>
          <w:cnfStyle w:val="000000010000" w:firstRow="0" w:lastRow="0" w:firstColumn="0" w:lastColumn="0" w:oddVBand="0" w:evenVBand="0" w:oddHBand="0" w:evenHBand="1" w:firstRowFirstColumn="0" w:firstRowLastColumn="0" w:lastRowFirstColumn="0" w:lastRowLastColumn="0"/>
        </w:trPr>
        <w:tc>
          <w:tcPr>
            <w:tcW w:w="2972" w:type="dxa"/>
          </w:tcPr>
          <w:p w14:paraId="459F4513" w14:textId="228484A2" w:rsidR="008A6030" w:rsidRPr="00F17D13" w:rsidRDefault="008A6030" w:rsidP="003303C9">
            <w:pPr>
              <w:spacing w:before="120" w:after="200" w:line="260" w:lineRule="atLeast"/>
              <w:rPr>
                <w:szCs w:val="22"/>
              </w:rPr>
            </w:pPr>
            <w:r w:rsidRPr="00F17D13">
              <w:rPr>
                <w:szCs w:val="22"/>
              </w:rPr>
              <w:t xml:space="preserve">Estate Name </w:t>
            </w:r>
          </w:p>
        </w:tc>
        <w:tc>
          <w:tcPr>
            <w:tcW w:w="6662" w:type="dxa"/>
          </w:tcPr>
          <w:p w14:paraId="0A29B1FD" w14:textId="72D95274" w:rsidR="008A6030" w:rsidRPr="00F17D13" w:rsidRDefault="008A6030" w:rsidP="003303C9">
            <w:pPr>
              <w:spacing w:before="120" w:after="200" w:line="260" w:lineRule="atLeast"/>
              <w:rPr>
                <w:color w:val="FF0000"/>
                <w:szCs w:val="22"/>
              </w:rPr>
            </w:pPr>
            <w:r w:rsidRPr="00F17D13">
              <w:rPr>
                <w:color w:val="FF0000"/>
                <w:szCs w:val="22"/>
              </w:rPr>
              <w:t>[Insert the name of</w:t>
            </w:r>
            <w:r w:rsidR="00497B3E" w:rsidRPr="00F17D13">
              <w:rPr>
                <w:color w:val="FF0000"/>
                <w:szCs w:val="22"/>
              </w:rPr>
              <w:t xml:space="preserve"> the</w:t>
            </w:r>
            <w:r w:rsidRPr="00F17D13">
              <w:rPr>
                <w:color w:val="FF0000"/>
                <w:szCs w:val="22"/>
              </w:rPr>
              <w:t xml:space="preserve"> estate where applicable, e.g. when the Strategy relates to a multi-lot development]</w:t>
            </w:r>
          </w:p>
        </w:tc>
      </w:tr>
      <w:tr w:rsidR="008A6030" w14:paraId="1B05A3C1" w14:textId="77777777" w:rsidTr="001E006E">
        <w:tc>
          <w:tcPr>
            <w:tcW w:w="2972" w:type="dxa"/>
          </w:tcPr>
          <w:p w14:paraId="78254A08" w14:textId="26C9BD47" w:rsidR="008A6030" w:rsidRPr="00F17D13" w:rsidRDefault="008A6030" w:rsidP="003303C9">
            <w:pPr>
              <w:spacing w:before="120" w:after="200" w:line="260" w:lineRule="atLeast"/>
              <w:rPr>
                <w:szCs w:val="22"/>
              </w:rPr>
            </w:pPr>
            <w:r w:rsidRPr="00F17D13">
              <w:rPr>
                <w:szCs w:val="22"/>
              </w:rPr>
              <w:t>Estate Stages</w:t>
            </w:r>
          </w:p>
        </w:tc>
        <w:tc>
          <w:tcPr>
            <w:tcW w:w="6662" w:type="dxa"/>
          </w:tcPr>
          <w:p w14:paraId="49960333" w14:textId="5CC724BF" w:rsidR="008A6030" w:rsidRPr="00F17D13" w:rsidRDefault="008A6030" w:rsidP="003303C9">
            <w:pPr>
              <w:spacing w:before="120" w:after="200" w:line="260" w:lineRule="atLeast"/>
              <w:rPr>
                <w:color w:val="FF0000"/>
                <w:szCs w:val="22"/>
              </w:rPr>
            </w:pPr>
            <w:r w:rsidRPr="00F17D13">
              <w:rPr>
                <w:color w:val="FF0000"/>
                <w:szCs w:val="22"/>
              </w:rPr>
              <w:t>[For multi-lot developments, what stages of the development does this SWMS relate to- e.g. 8-12]</w:t>
            </w:r>
          </w:p>
        </w:tc>
      </w:tr>
      <w:tr w:rsidR="008A6030" w14:paraId="30F847DA" w14:textId="77777777" w:rsidTr="001E006E">
        <w:trPr>
          <w:cnfStyle w:val="000000010000" w:firstRow="0" w:lastRow="0" w:firstColumn="0" w:lastColumn="0" w:oddVBand="0" w:evenVBand="0" w:oddHBand="0" w:evenHBand="1" w:firstRowFirstColumn="0" w:firstRowLastColumn="0" w:lastRowFirstColumn="0" w:lastRowLastColumn="0"/>
        </w:trPr>
        <w:tc>
          <w:tcPr>
            <w:tcW w:w="2972" w:type="dxa"/>
          </w:tcPr>
          <w:p w14:paraId="5F338525" w14:textId="77777777" w:rsidR="008A6030" w:rsidRPr="00F17D13" w:rsidRDefault="008A6030" w:rsidP="003303C9">
            <w:pPr>
              <w:spacing w:before="120" w:after="200" w:line="260" w:lineRule="atLeast"/>
              <w:rPr>
                <w:szCs w:val="22"/>
              </w:rPr>
            </w:pPr>
            <w:r w:rsidRPr="00F17D13">
              <w:rPr>
                <w:szCs w:val="22"/>
              </w:rPr>
              <w:t>Previous Stormwater Management Strategy details for the site (if any)</w:t>
            </w:r>
          </w:p>
        </w:tc>
        <w:tc>
          <w:tcPr>
            <w:tcW w:w="6662" w:type="dxa"/>
          </w:tcPr>
          <w:p w14:paraId="5687C0B2" w14:textId="25414AD7" w:rsidR="008A6030" w:rsidRPr="00F17D13" w:rsidRDefault="008A6030" w:rsidP="003303C9">
            <w:pPr>
              <w:spacing w:before="120" w:after="200" w:line="260" w:lineRule="atLeast"/>
              <w:rPr>
                <w:color w:val="FF0000"/>
                <w:szCs w:val="22"/>
              </w:rPr>
            </w:pPr>
            <w:r w:rsidRPr="00F17D13">
              <w:rPr>
                <w:color w:val="FF0000"/>
                <w:szCs w:val="22"/>
              </w:rPr>
              <w:t xml:space="preserve">[Include </w:t>
            </w:r>
            <w:r w:rsidR="009836F2" w:rsidRPr="00F17D13">
              <w:rPr>
                <w:color w:val="FF0000"/>
                <w:szCs w:val="22"/>
              </w:rPr>
              <w:t xml:space="preserve">Melbourne Water </w:t>
            </w:r>
            <w:r w:rsidRPr="00F17D13">
              <w:rPr>
                <w:color w:val="FF0000"/>
                <w:szCs w:val="22"/>
              </w:rPr>
              <w:t>MWA</w:t>
            </w:r>
            <w:r w:rsidR="00497B3E" w:rsidRPr="00F17D13">
              <w:rPr>
                <w:color w:val="FF0000"/>
                <w:szCs w:val="22"/>
              </w:rPr>
              <w:t xml:space="preserve"> </w:t>
            </w:r>
            <w:r w:rsidRPr="00F17D13">
              <w:rPr>
                <w:color w:val="FF0000"/>
                <w:szCs w:val="22"/>
              </w:rPr>
              <w:t xml:space="preserve">reference numbers if applicable] </w:t>
            </w:r>
          </w:p>
        </w:tc>
      </w:tr>
      <w:tr w:rsidR="008A6030" w14:paraId="25CC07C5" w14:textId="77777777" w:rsidTr="001E006E">
        <w:tc>
          <w:tcPr>
            <w:tcW w:w="2972" w:type="dxa"/>
          </w:tcPr>
          <w:p w14:paraId="3FE95235" w14:textId="77777777" w:rsidR="008A6030" w:rsidRPr="00F17D13" w:rsidRDefault="008A6030" w:rsidP="003303C9">
            <w:pPr>
              <w:spacing w:before="120" w:after="200" w:line="260" w:lineRule="atLeast"/>
              <w:rPr>
                <w:szCs w:val="22"/>
              </w:rPr>
            </w:pPr>
            <w:r w:rsidRPr="00F17D13">
              <w:rPr>
                <w:szCs w:val="22"/>
              </w:rPr>
              <w:t xml:space="preserve">Proposal/development background </w:t>
            </w:r>
          </w:p>
        </w:tc>
        <w:tc>
          <w:tcPr>
            <w:tcW w:w="6662" w:type="dxa"/>
          </w:tcPr>
          <w:p w14:paraId="75039730" w14:textId="77777777" w:rsidR="008A6030" w:rsidRPr="00F17D13" w:rsidRDefault="008A6030" w:rsidP="003303C9">
            <w:pPr>
              <w:spacing w:before="120" w:after="200" w:line="260" w:lineRule="atLeast"/>
              <w:rPr>
                <w:szCs w:val="22"/>
              </w:rPr>
            </w:pPr>
            <w:r w:rsidRPr="00F17D13">
              <w:rPr>
                <w:color w:val="FF0000"/>
                <w:szCs w:val="22"/>
              </w:rPr>
              <w:t>[Brief paragraph on the nature of the proposal-250 words max]</w:t>
            </w:r>
          </w:p>
        </w:tc>
      </w:tr>
      <w:tr w:rsidR="008A6030" w14:paraId="1E621168" w14:textId="77777777" w:rsidTr="001E006E">
        <w:trPr>
          <w:cnfStyle w:val="000000010000" w:firstRow="0" w:lastRow="0" w:firstColumn="0" w:lastColumn="0" w:oddVBand="0" w:evenVBand="0" w:oddHBand="0" w:evenHBand="1" w:firstRowFirstColumn="0" w:firstRowLastColumn="0" w:lastRowFirstColumn="0" w:lastRowLastColumn="0"/>
        </w:trPr>
        <w:tc>
          <w:tcPr>
            <w:tcW w:w="2972" w:type="dxa"/>
          </w:tcPr>
          <w:p w14:paraId="1F52E9CF" w14:textId="59BC3EDC" w:rsidR="008A6030" w:rsidRPr="00F17D13" w:rsidRDefault="008A6030" w:rsidP="003303C9">
            <w:pPr>
              <w:spacing w:before="120" w:after="200" w:line="260" w:lineRule="atLeast"/>
              <w:rPr>
                <w:szCs w:val="22"/>
              </w:rPr>
            </w:pPr>
            <w:r w:rsidRPr="00F17D13">
              <w:rPr>
                <w:szCs w:val="22"/>
              </w:rPr>
              <w:t xml:space="preserve">Required Development Services </w:t>
            </w:r>
            <w:r w:rsidR="009836F2" w:rsidRPr="00F17D13">
              <w:rPr>
                <w:szCs w:val="22"/>
              </w:rPr>
              <w:t xml:space="preserve">Scheme </w:t>
            </w:r>
            <w:r w:rsidRPr="00F17D13">
              <w:rPr>
                <w:szCs w:val="22"/>
              </w:rPr>
              <w:t>Assets (if applicable)</w:t>
            </w:r>
          </w:p>
        </w:tc>
        <w:tc>
          <w:tcPr>
            <w:tcW w:w="6662" w:type="dxa"/>
          </w:tcPr>
          <w:p w14:paraId="4AE06A7D" w14:textId="77777777" w:rsidR="008A6030" w:rsidRPr="00F17D13" w:rsidRDefault="008A6030" w:rsidP="003303C9">
            <w:pPr>
              <w:spacing w:before="120" w:after="200" w:line="260" w:lineRule="atLeast"/>
              <w:rPr>
                <w:szCs w:val="22"/>
              </w:rPr>
            </w:pPr>
            <w:r w:rsidRPr="00F17D13">
              <w:rPr>
                <w:color w:val="FF0000"/>
                <w:szCs w:val="22"/>
              </w:rPr>
              <w:t>[Include a short summary of any Development Services Scheme assets to be constructed-250 words max]</w:t>
            </w:r>
          </w:p>
        </w:tc>
      </w:tr>
      <w:tr w:rsidR="00806696" w14:paraId="5AE665E1" w14:textId="77777777" w:rsidTr="001E006E">
        <w:tc>
          <w:tcPr>
            <w:tcW w:w="2972" w:type="dxa"/>
          </w:tcPr>
          <w:p w14:paraId="7A966D27" w14:textId="40311CF0" w:rsidR="00806696" w:rsidRPr="00F17D13" w:rsidRDefault="00806696" w:rsidP="003303C9">
            <w:pPr>
              <w:spacing w:before="120" w:after="200" w:line="260" w:lineRule="atLeast"/>
              <w:rPr>
                <w:szCs w:val="22"/>
              </w:rPr>
            </w:pPr>
            <w:r w:rsidRPr="00F17D13">
              <w:rPr>
                <w:szCs w:val="22"/>
              </w:rPr>
              <w:t xml:space="preserve">Other proposed assets relevant to </w:t>
            </w:r>
            <w:r w:rsidRPr="00F17D13">
              <w:rPr>
                <w:color w:val="auto"/>
                <w:szCs w:val="22"/>
              </w:rPr>
              <w:t>Melbourne Water (E.g. assets proposed for a site not within a PSP area)</w:t>
            </w:r>
          </w:p>
        </w:tc>
        <w:tc>
          <w:tcPr>
            <w:tcW w:w="6662" w:type="dxa"/>
          </w:tcPr>
          <w:p w14:paraId="77E658B7" w14:textId="10F6F55B" w:rsidR="00806696" w:rsidRPr="00F17D13" w:rsidRDefault="00806696" w:rsidP="003303C9">
            <w:pPr>
              <w:spacing w:before="120" w:after="200" w:line="260" w:lineRule="atLeast"/>
              <w:rPr>
                <w:color w:val="FF0000"/>
                <w:szCs w:val="22"/>
              </w:rPr>
            </w:pPr>
            <w:r w:rsidRPr="00F17D13">
              <w:rPr>
                <w:color w:val="FF0000"/>
                <w:szCs w:val="22"/>
              </w:rPr>
              <w:t>[Include a short summary of any other drainage or drainage related assets that relate to Melbourne Water– 250 words max]</w:t>
            </w:r>
          </w:p>
        </w:tc>
      </w:tr>
      <w:tr w:rsidR="00806696" w14:paraId="38C14009" w14:textId="77777777" w:rsidTr="001E006E">
        <w:trPr>
          <w:cnfStyle w:val="000000010000" w:firstRow="0" w:lastRow="0" w:firstColumn="0" w:lastColumn="0" w:oddVBand="0" w:evenVBand="0" w:oddHBand="0" w:evenHBand="1" w:firstRowFirstColumn="0" w:firstRowLastColumn="0" w:lastRowFirstColumn="0" w:lastRowLastColumn="0"/>
        </w:trPr>
        <w:tc>
          <w:tcPr>
            <w:tcW w:w="2972" w:type="dxa"/>
          </w:tcPr>
          <w:p w14:paraId="33428E03" w14:textId="77777777" w:rsidR="00806696" w:rsidRPr="00F17D13" w:rsidRDefault="00806696" w:rsidP="003303C9">
            <w:pPr>
              <w:spacing w:before="120" w:after="200" w:line="260" w:lineRule="atLeast"/>
              <w:rPr>
                <w:szCs w:val="22"/>
              </w:rPr>
            </w:pPr>
            <w:r w:rsidRPr="00F17D13">
              <w:rPr>
                <w:szCs w:val="22"/>
              </w:rPr>
              <w:lastRenderedPageBreak/>
              <w:t>Is the proposal generally in accordance with the PSP and the DSS?</w:t>
            </w:r>
          </w:p>
        </w:tc>
        <w:tc>
          <w:tcPr>
            <w:tcW w:w="6662" w:type="dxa"/>
          </w:tcPr>
          <w:p w14:paraId="22DE01BD" w14:textId="77777777" w:rsidR="00806696" w:rsidRPr="00F17D13" w:rsidRDefault="00806696" w:rsidP="003303C9">
            <w:pPr>
              <w:spacing w:before="120" w:after="200" w:line="260" w:lineRule="atLeast"/>
              <w:rPr>
                <w:color w:val="FF0000"/>
                <w:szCs w:val="22"/>
              </w:rPr>
            </w:pPr>
            <w:r w:rsidRPr="00F17D13">
              <w:rPr>
                <w:color w:val="FF0000"/>
                <w:szCs w:val="22"/>
              </w:rPr>
              <w:t xml:space="preserve">[Yes/No – If ‘No’, Please include a short description of the elements that deviate from the PSP/DSS-150 words max. </w:t>
            </w:r>
          </w:p>
          <w:p w14:paraId="75BCE07F" w14:textId="77777777" w:rsidR="001803B3" w:rsidRPr="00F17D13" w:rsidRDefault="00806696" w:rsidP="003303C9">
            <w:pPr>
              <w:spacing w:before="120" w:after="200" w:line="260" w:lineRule="atLeast"/>
              <w:rPr>
                <w:color w:val="FF0000"/>
                <w:szCs w:val="22"/>
              </w:rPr>
            </w:pPr>
            <w:r w:rsidRPr="00F17D13">
              <w:rPr>
                <w:color w:val="FF0000"/>
                <w:szCs w:val="22"/>
              </w:rPr>
              <w:t>Please note that notable changes requiring amendments to the DSS or PSP should be submitted to Melbourne Water for assessment in advance of a planning permit application. This template does not provide guidance on additional information that is required as a part of change to the DSS</w:t>
            </w:r>
            <w:r w:rsidR="001803B3" w:rsidRPr="00F17D13">
              <w:rPr>
                <w:color w:val="FF0000"/>
                <w:szCs w:val="22"/>
              </w:rPr>
              <w:t>.</w:t>
            </w:r>
          </w:p>
          <w:p w14:paraId="1B4ECAA8" w14:textId="2B6FBEB0" w:rsidR="00806696" w:rsidRPr="00F17D13" w:rsidRDefault="001803B3" w:rsidP="003303C9">
            <w:pPr>
              <w:spacing w:before="120" w:after="200" w:line="260" w:lineRule="atLeast"/>
              <w:rPr>
                <w:color w:val="FF0000"/>
                <w:szCs w:val="22"/>
              </w:rPr>
            </w:pPr>
            <w:r w:rsidRPr="00F17D13">
              <w:rPr>
                <w:color w:val="FF0000"/>
                <w:szCs w:val="22"/>
              </w:rPr>
              <w:t>If the document includes details of a change to the DSS that Melbourne Water has previously reviewed through a separate application, the SWMS should reference the relevant Melbourne Water MWA reference number associated with the prior approval</w:t>
            </w:r>
            <w:r w:rsidR="00806696" w:rsidRPr="00F17D13">
              <w:rPr>
                <w:color w:val="FF0000"/>
                <w:szCs w:val="22"/>
              </w:rPr>
              <w:t>]</w:t>
            </w:r>
          </w:p>
        </w:tc>
      </w:tr>
      <w:tr w:rsidR="00806696" w14:paraId="108EFC00" w14:textId="77777777" w:rsidTr="001E006E">
        <w:tc>
          <w:tcPr>
            <w:tcW w:w="2972" w:type="dxa"/>
          </w:tcPr>
          <w:p w14:paraId="5E8A4834" w14:textId="53F7E6E5" w:rsidR="00806696" w:rsidRPr="00F17D13" w:rsidRDefault="00806696" w:rsidP="003303C9">
            <w:pPr>
              <w:spacing w:before="120" w:after="200" w:line="260" w:lineRule="atLeast"/>
              <w:rPr>
                <w:szCs w:val="22"/>
              </w:rPr>
            </w:pPr>
            <w:r w:rsidRPr="00F17D13">
              <w:rPr>
                <w:szCs w:val="22"/>
              </w:rPr>
              <w:t>Site constraints and related key risks considered</w:t>
            </w:r>
          </w:p>
        </w:tc>
        <w:tc>
          <w:tcPr>
            <w:tcW w:w="6662" w:type="dxa"/>
          </w:tcPr>
          <w:p w14:paraId="5D8E146B" w14:textId="48AF58EE" w:rsidR="00806696" w:rsidRPr="00F17D13" w:rsidRDefault="00806696" w:rsidP="003303C9">
            <w:pPr>
              <w:spacing w:before="120" w:after="200" w:line="260" w:lineRule="atLeast"/>
              <w:rPr>
                <w:color w:val="FF0000"/>
                <w:szCs w:val="22"/>
              </w:rPr>
            </w:pPr>
            <w:r w:rsidRPr="00F17D13">
              <w:rPr>
                <w:color w:val="FF0000"/>
                <w:szCs w:val="22"/>
              </w:rPr>
              <w:t>[Dot points of any specific site constraints that ha</w:t>
            </w:r>
            <w:r w:rsidR="00497B3E" w:rsidRPr="00F17D13">
              <w:rPr>
                <w:color w:val="FF0000"/>
                <w:szCs w:val="22"/>
              </w:rPr>
              <w:t>ve</w:t>
            </w:r>
            <w:r w:rsidRPr="00F17D13">
              <w:rPr>
                <w:color w:val="FF0000"/>
                <w:szCs w:val="22"/>
              </w:rPr>
              <w:t xml:space="preserve"> been considered when developing the SWMS. Th</w:t>
            </w:r>
            <w:r w:rsidR="00497B3E" w:rsidRPr="00F17D13">
              <w:rPr>
                <w:color w:val="FF0000"/>
                <w:szCs w:val="22"/>
              </w:rPr>
              <w:t>ese</w:t>
            </w:r>
            <w:r w:rsidRPr="00F17D13">
              <w:rPr>
                <w:color w:val="FF0000"/>
                <w:szCs w:val="22"/>
              </w:rPr>
              <w:t xml:space="preserve"> may relate to but </w:t>
            </w:r>
            <w:r w:rsidR="00497B3E" w:rsidRPr="00F17D13">
              <w:rPr>
                <w:color w:val="FF0000"/>
                <w:szCs w:val="22"/>
              </w:rPr>
              <w:t xml:space="preserve">are </w:t>
            </w:r>
            <w:r w:rsidRPr="00F17D13">
              <w:rPr>
                <w:color w:val="FF0000"/>
                <w:szCs w:val="22"/>
              </w:rPr>
              <w:t>not limited to:</w:t>
            </w:r>
          </w:p>
          <w:p w14:paraId="06831A40" w14:textId="40EAAA2A" w:rsidR="00806696" w:rsidRPr="00F17D13" w:rsidRDefault="00806696" w:rsidP="003303C9">
            <w:pPr>
              <w:spacing w:before="120" w:after="200" w:line="260" w:lineRule="atLeast"/>
              <w:rPr>
                <w:color w:val="FF0000"/>
                <w:szCs w:val="22"/>
              </w:rPr>
            </w:pPr>
            <w:r w:rsidRPr="00F17D13">
              <w:rPr>
                <w:color w:val="FF0000"/>
                <w:szCs w:val="22"/>
              </w:rPr>
              <w:t>-Interactions with Melbourne Water or other authority assets, e.g. existing waterway, railway culverts</w:t>
            </w:r>
          </w:p>
          <w:p w14:paraId="7A00ECF2" w14:textId="0862DECF" w:rsidR="00806696" w:rsidRPr="00F17D13" w:rsidRDefault="00806696" w:rsidP="003303C9">
            <w:pPr>
              <w:spacing w:before="120" w:after="200" w:line="260" w:lineRule="atLeast"/>
              <w:rPr>
                <w:color w:val="FF0000"/>
                <w:szCs w:val="22"/>
              </w:rPr>
            </w:pPr>
            <w:r w:rsidRPr="00F17D13">
              <w:rPr>
                <w:color w:val="FF0000"/>
                <w:szCs w:val="22"/>
              </w:rPr>
              <w:t xml:space="preserve">-Specialist investigations, e.g. </w:t>
            </w:r>
            <w:r w:rsidR="00F81AAB" w:rsidRPr="00F17D13">
              <w:rPr>
                <w:color w:val="FF0000"/>
                <w:szCs w:val="22"/>
              </w:rPr>
              <w:t>c</w:t>
            </w:r>
            <w:r w:rsidRPr="00F17D13">
              <w:rPr>
                <w:color w:val="FF0000"/>
                <w:szCs w:val="22"/>
              </w:rPr>
              <w:t xml:space="preserve">ultural </w:t>
            </w:r>
            <w:r w:rsidR="00F81AAB" w:rsidRPr="00F17D13">
              <w:rPr>
                <w:color w:val="FF0000"/>
                <w:szCs w:val="22"/>
              </w:rPr>
              <w:t>h</w:t>
            </w:r>
            <w:r w:rsidRPr="00F17D13">
              <w:rPr>
                <w:color w:val="FF0000"/>
                <w:szCs w:val="22"/>
              </w:rPr>
              <w:t xml:space="preserve">eritage matters, </w:t>
            </w:r>
            <w:r w:rsidR="00F81AAB" w:rsidRPr="00F17D13">
              <w:rPr>
                <w:color w:val="FF0000"/>
                <w:szCs w:val="22"/>
              </w:rPr>
              <w:t>p</w:t>
            </w:r>
            <w:r w:rsidRPr="00F17D13">
              <w:rPr>
                <w:color w:val="FF0000"/>
                <w:szCs w:val="22"/>
              </w:rPr>
              <w:t xml:space="preserve">otential for </w:t>
            </w:r>
            <w:r w:rsidR="00F81AAB" w:rsidRPr="00F17D13">
              <w:rPr>
                <w:color w:val="FF0000"/>
                <w:szCs w:val="22"/>
              </w:rPr>
              <w:t>s</w:t>
            </w:r>
            <w:r w:rsidRPr="00F17D13">
              <w:rPr>
                <w:color w:val="FF0000"/>
                <w:szCs w:val="22"/>
              </w:rPr>
              <w:t xml:space="preserve">odic </w:t>
            </w:r>
            <w:r w:rsidR="00F81AAB" w:rsidRPr="00F17D13">
              <w:rPr>
                <w:color w:val="FF0000"/>
                <w:szCs w:val="22"/>
              </w:rPr>
              <w:t>s</w:t>
            </w:r>
            <w:r w:rsidRPr="00F17D13">
              <w:rPr>
                <w:color w:val="FF0000"/>
                <w:szCs w:val="22"/>
              </w:rPr>
              <w:t xml:space="preserve">oils, </w:t>
            </w:r>
            <w:r w:rsidR="00F81AAB" w:rsidRPr="00F17D13">
              <w:rPr>
                <w:color w:val="FF0000"/>
                <w:szCs w:val="22"/>
              </w:rPr>
              <w:t>c</w:t>
            </w:r>
            <w:r w:rsidRPr="00F17D13">
              <w:rPr>
                <w:color w:val="FF0000"/>
                <w:szCs w:val="22"/>
              </w:rPr>
              <w:t xml:space="preserve">ontaminated land, </w:t>
            </w:r>
            <w:r w:rsidR="00F81AAB" w:rsidRPr="00F17D13">
              <w:rPr>
                <w:color w:val="FF0000"/>
                <w:szCs w:val="22"/>
              </w:rPr>
              <w:t>b</w:t>
            </w:r>
            <w:r w:rsidRPr="00F17D13">
              <w:rPr>
                <w:color w:val="FF0000"/>
                <w:szCs w:val="22"/>
              </w:rPr>
              <w:t>iodiversity values</w:t>
            </w:r>
            <w:r w:rsidR="00485604" w:rsidRPr="00F17D13">
              <w:rPr>
                <w:color w:val="FF0000"/>
                <w:szCs w:val="22"/>
              </w:rPr>
              <w:t>, groundwater</w:t>
            </w:r>
            <w:r w:rsidRPr="00F17D13">
              <w:rPr>
                <w:color w:val="FF0000"/>
                <w:szCs w:val="22"/>
              </w:rPr>
              <w:t>]</w:t>
            </w:r>
          </w:p>
        </w:tc>
      </w:tr>
    </w:tbl>
    <w:p w14:paraId="3785A926" w14:textId="5911DE63" w:rsidR="00060D53" w:rsidRDefault="00060D53">
      <w:pPr>
        <w:rPr>
          <w:rFonts w:asciiTheme="majorHAnsi" w:eastAsiaTheme="majorEastAsia" w:hAnsiTheme="majorHAnsi" w:cstheme="majorBidi"/>
          <w:b/>
          <w:bCs/>
          <w:sz w:val="28"/>
          <w:szCs w:val="28"/>
        </w:rPr>
      </w:pPr>
    </w:p>
    <w:p w14:paraId="7376AF0C" w14:textId="77777777" w:rsidR="00060D53" w:rsidRDefault="00060D53" w:rsidP="00BB2D8C">
      <w:pPr>
        <w:pStyle w:val="Heading2"/>
        <w:sectPr w:rsidR="00060D53" w:rsidSect="00E2304F">
          <w:headerReference w:type="default" r:id="rId22"/>
          <w:pgSz w:w="11906" w:h="16838" w:code="9"/>
          <w:pgMar w:top="1134" w:right="1134" w:bottom="1134" w:left="1134" w:header="567" w:footer="567" w:gutter="0"/>
          <w:cols w:space="708"/>
          <w:docGrid w:linePitch="360"/>
        </w:sectPr>
      </w:pPr>
    </w:p>
    <w:p w14:paraId="1E6225A8" w14:textId="705B23BB" w:rsidR="0051327D" w:rsidRDefault="009A4C1E" w:rsidP="00BB2D8C">
      <w:pPr>
        <w:pStyle w:val="Heading2"/>
      </w:pPr>
      <w:bookmarkStart w:id="7" w:name="_Toc207349496"/>
      <w:r>
        <w:t>Introduction</w:t>
      </w:r>
      <w:bookmarkEnd w:id="7"/>
      <w:r>
        <w:t xml:space="preserve"> </w:t>
      </w:r>
    </w:p>
    <w:p w14:paraId="364B5F72" w14:textId="37C905B4" w:rsidR="009A4C1E" w:rsidRPr="00F17D13" w:rsidRDefault="009A4C1E" w:rsidP="00853A33">
      <w:pPr>
        <w:pStyle w:val="IntroParagraph"/>
      </w:pPr>
      <w:r w:rsidRPr="00F17D13">
        <w:t>The introduction section of the project provide</w:t>
      </w:r>
      <w:r w:rsidR="00FF4941" w:rsidRPr="00F17D13">
        <w:t>s</w:t>
      </w:r>
      <w:r w:rsidRPr="00F17D13">
        <w:t xml:space="preserve"> a brief overview of the</w:t>
      </w:r>
      <w:r w:rsidR="00060D53" w:rsidRPr="00F17D13">
        <w:t xml:space="preserve"> proposal. </w:t>
      </w:r>
      <w:r w:rsidR="00FF4941" w:rsidRPr="00F17D13">
        <w:t xml:space="preserve">Please include: </w:t>
      </w:r>
      <w:r w:rsidR="00060D53" w:rsidRPr="00F17D13">
        <w:t xml:space="preserve"> </w:t>
      </w:r>
    </w:p>
    <w:p w14:paraId="18083856" w14:textId="2334A63A" w:rsidR="00833A10" w:rsidRPr="00F42F0D" w:rsidRDefault="00506043" w:rsidP="00BB2D8C">
      <w:pPr>
        <w:pStyle w:val="ListBullet"/>
      </w:pPr>
      <w:r w:rsidRPr="00AF2A0A">
        <w:rPr>
          <w:b/>
          <w:bCs/>
        </w:rPr>
        <w:t>Purpose</w:t>
      </w:r>
      <w:r w:rsidRPr="00F42F0D">
        <w:t>:</w:t>
      </w:r>
      <w:r w:rsidR="0092781D" w:rsidRPr="00F42F0D">
        <w:t xml:space="preserve"> </w:t>
      </w:r>
      <w:r w:rsidR="00833A10" w:rsidRPr="00F42F0D">
        <w:t xml:space="preserve">A concise sentence noting the purpose of the document. </w:t>
      </w:r>
    </w:p>
    <w:p w14:paraId="049961D9" w14:textId="0D955091" w:rsidR="009A4C1E" w:rsidRPr="00F42F0D" w:rsidRDefault="009A4C1E" w:rsidP="00BB2D8C">
      <w:pPr>
        <w:pStyle w:val="ListBullet"/>
      </w:pPr>
      <w:r w:rsidRPr="00AF2A0A">
        <w:rPr>
          <w:b/>
          <w:bCs/>
        </w:rPr>
        <w:t>Project description</w:t>
      </w:r>
      <w:r w:rsidRPr="00F42F0D">
        <w:t xml:space="preserve">: Overview of the project and the location. </w:t>
      </w:r>
    </w:p>
    <w:p w14:paraId="52EC2F9E" w14:textId="342B85D4" w:rsidR="00833A10" w:rsidRPr="00F42F0D" w:rsidRDefault="00833A10" w:rsidP="00BB2D8C">
      <w:pPr>
        <w:pStyle w:val="ListBullet"/>
      </w:pPr>
      <w:r w:rsidRPr="00AF2A0A">
        <w:rPr>
          <w:b/>
          <w:bCs/>
        </w:rPr>
        <w:t>History</w:t>
      </w:r>
      <w:r w:rsidRPr="00F42F0D">
        <w:t>: Details of any site drainage history and previous SWMS or planning permits for the site that is relate</w:t>
      </w:r>
      <w:r w:rsidR="00497B3E" w:rsidRPr="00F42F0D">
        <w:t>d</w:t>
      </w:r>
      <w:r w:rsidRPr="00F42F0D">
        <w:t xml:space="preserve"> to the current version. </w:t>
      </w:r>
    </w:p>
    <w:p w14:paraId="0B4B759C" w14:textId="1A88A10F" w:rsidR="00F62A6B" w:rsidRPr="00ED7F1A" w:rsidRDefault="00833A10" w:rsidP="00BB2D8C">
      <w:pPr>
        <w:pStyle w:val="ListBullet"/>
      </w:pPr>
      <w:r w:rsidRPr="00AF2A0A">
        <w:rPr>
          <w:b/>
          <w:bCs/>
        </w:rPr>
        <w:t>Revision details</w:t>
      </w:r>
      <w:r w:rsidRPr="00F42F0D">
        <w:t>:</w:t>
      </w:r>
      <w:r w:rsidR="0092781D" w:rsidRPr="00F42F0D">
        <w:t xml:space="preserve"> </w:t>
      </w:r>
      <w:r w:rsidRPr="00F42F0D">
        <w:t>Also include detail</w:t>
      </w:r>
      <w:r w:rsidR="00060D53" w:rsidRPr="00F42F0D">
        <w:t>s</w:t>
      </w:r>
      <w:r w:rsidRPr="00F42F0D">
        <w:t xml:space="preserve"> on the nature of changes in this version of the </w:t>
      </w:r>
      <w:r w:rsidR="00FF4941" w:rsidRPr="00F42F0D">
        <w:t>SWM</w:t>
      </w:r>
      <w:r w:rsidR="00FF4941" w:rsidRPr="00ED7F1A">
        <w:t xml:space="preserve">S </w:t>
      </w:r>
      <w:r w:rsidRPr="00ED7F1A">
        <w:t xml:space="preserve">when the SWMS relates to a new revision that is submitted to Melbourne Water. </w:t>
      </w:r>
    </w:p>
    <w:p w14:paraId="66661D57" w14:textId="24940E82" w:rsidR="00E64772" w:rsidRPr="00700612" w:rsidRDefault="0051327D" w:rsidP="00BB2D8C">
      <w:pPr>
        <w:pStyle w:val="Heading2"/>
      </w:pPr>
      <w:bookmarkStart w:id="8" w:name="_Toc207349497"/>
      <w:r>
        <w:lastRenderedPageBreak/>
        <w:t xml:space="preserve">Site </w:t>
      </w:r>
      <w:r w:rsidR="00701777">
        <w:t>Overview</w:t>
      </w:r>
      <w:bookmarkEnd w:id="8"/>
    </w:p>
    <w:p w14:paraId="27E09685" w14:textId="5D357A07" w:rsidR="00E64772" w:rsidRPr="00F17D13" w:rsidRDefault="00060D53" w:rsidP="00853A33">
      <w:pPr>
        <w:pStyle w:val="IntroParagraph"/>
      </w:pPr>
      <w:r w:rsidRPr="00F17D13">
        <w:t>Clearly</w:t>
      </w:r>
      <w:r w:rsidR="009D5189" w:rsidRPr="00F17D13">
        <w:t xml:space="preserve"> identify the site location </w:t>
      </w:r>
      <w:r w:rsidR="00E64772" w:rsidRPr="00F17D13">
        <w:t xml:space="preserve">and provide sufficient detail for Melbourne Water to understand the features of the site that contribute to the proposed drainage strategy. </w:t>
      </w:r>
      <w:r w:rsidR="00FF4941" w:rsidRPr="00F17D13">
        <w:t>Please include:</w:t>
      </w:r>
      <w:r w:rsidRPr="00F17D13">
        <w:t xml:space="preserve"> </w:t>
      </w:r>
      <w:r w:rsidR="00A54486" w:rsidRPr="00F17D13">
        <w:t xml:space="preserve"> </w:t>
      </w:r>
    </w:p>
    <w:p w14:paraId="32528D86" w14:textId="1DF78735" w:rsidR="0051327D" w:rsidRPr="00ED7F1A" w:rsidRDefault="0051327D" w:rsidP="00BB2D8C">
      <w:pPr>
        <w:pStyle w:val="ListBullet"/>
      </w:pPr>
      <w:r w:rsidRPr="0092781D">
        <w:rPr>
          <w:b/>
          <w:bCs/>
        </w:rPr>
        <w:t>Site Area</w:t>
      </w:r>
      <w:r w:rsidRPr="0092781D">
        <w:rPr>
          <w:b/>
        </w:rPr>
        <w:t>:</w:t>
      </w:r>
      <w:r w:rsidR="00A54486">
        <w:t xml:space="preserve"> Total development site land area (in </w:t>
      </w:r>
      <w:r>
        <w:t>hectares)</w:t>
      </w:r>
      <w:r w:rsidR="00A54486">
        <w:t xml:space="preserve"> and the land area </w:t>
      </w:r>
      <w:r w:rsidR="00A54486" w:rsidRPr="00ED7F1A">
        <w:t>relevant for the SWMS (in hectares)</w:t>
      </w:r>
    </w:p>
    <w:p w14:paraId="49B0C720" w14:textId="592EDE6E" w:rsidR="00E10E47" w:rsidRPr="00ED7F1A" w:rsidRDefault="00A54486" w:rsidP="00BB2D8C">
      <w:pPr>
        <w:pStyle w:val="ListBullet"/>
      </w:pPr>
      <w:r w:rsidRPr="00F17D13">
        <w:rPr>
          <w:b/>
          <w:bCs/>
        </w:rPr>
        <w:t>Proposed land use details</w:t>
      </w:r>
      <w:r w:rsidRPr="00ED7F1A">
        <w:t xml:space="preserve">: </w:t>
      </w:r>
      <w:r w:rsidR="00060D53" w:rsidRPr="00ED7F1A">
        <w:t>The</w:t>
      </w:r>
      <w:r w:rsidRPr="00ED7F1A">
        <w:t xml:space="preserve"> proposed land use of the site and approximate number of lots applicable to this SWMS. The relevant zoning, </w:t>
      </w:r>
      <w:r w:rsidR="00060D53" w:rsidRPr="00ED7F1A">
        <w:t>PSP</w:t>
      </w:r>
      <w:r w:rsidRPr="00ED7F1A">
        <w:t>, and DSS details can also be included here.</w:t>
      </w:r>
    </w:p>
    <w:p w14:paraId="59A5277F" w14:textId="69A25AAC" w:rsidR="00A54486" w:rsidRPr="00ED7F1A" w:rsidRDefault="00E10E47" w:rsidP="00BB2D8C">
      <w:pPr>
        <w:pStyle w:val="ListBullet"/>
      </w:pPr>
      <w:r w:rsidRPr="00F17D13">
        <w:rPr>
          <w:b/>
          <w:bCs/>
        </w:rPr>
        <w:t>Status of the development</w:t>
      </w:r>
      <w:r w:rsidRPr="00ED7F1A">
        <w:t>: Current Planning status of the development or estate</w:t>
      </w:r>
      <w:r w:rsidR="00A54486" w:rsidRPr="00ED7F1A">
        <w:t xml:space="preserve"> </w:t>
      </w:r>
      <w:r w:rsidRPr="00ED7F1A">
        <w:t xml:space="preserve">and current land use. </w:t>
      </w:r>
      <w:r w:rsidR="00537B3D" w:rsidRPr="00ED7F1A">
        <w:t xml:space="preserve">Any other developments that are relevant to the proposal can also be highlighted in this section. </w:t>
      </w:r>
    </w:p>
    <w:p w14:paraId="5FC79610" w14:textId="6FFBAE1F" w:rsidR="00A54486" w:rsidRPr="00ED7F1A" w:rsidRDefault="00E64772" w:rsidP="00BB2D8C">
      <w:pPr>
        <w:pStyle w:val="ListBullet"/>
      </w:pPr>
      <w:r w:rsidRPr="00F17D13">
        <w:rPr>
          <w:b/>
          <w:bCs/>
        </w:rPr>
        <w:t>Site Location Plan</w:t>
      </w:r>
      <w:r w:rsidRPr="00ED7F1A">
        <w:t xml:space="preserve">: A </w:t>
      </w:r>
      <w:r w:rsidR="00A54486" w:rsidRPr="00ED7F1A">
        <w:t>site location plan</w:t>
      </w:r>
      <w:r w:rsidR="00E10E47" w:rsidRPr="00ED7F1A">
        <w:t xml:space="preserve"> or plans</w:t>
      </w:r>
      <w:r w:rsidR="00A54486" w:rsidRPr="00ED7F1A">
        <w:t xml:space="preserve"> that can help locate the site. </w:t>
      </w:r>
      <w:r w:rsidR="00701777" w:rsidRPr="00ED7F1A">
        <w:t>Identify adjacent and nearby land-uses that may be of interest.</w:t>
      </w:r>
    </w:p>
    <w:p w14:paraId="7483B4EB" w14:textId="493BBAD7" w:rsidR="00E64772" w:rsidRPr="00ED7F1A" w:rsidRDefault="00E10E47" w:rsidP="00BB2D8C">
      <w:pPr>
        <w:pStyle w:val="ListBullet"/>
      </w:pPr>
      <w:r w:rsidRPr="00F17D13">
        <w:rPr>
          <w:b/>
          <w:bCs/>
        </w:rPr>
        <w:t>Topography and drainage features</w:t>
      </w:r>
      <w:r w:rsidRPr="00ED7F1A">
        <w:t xml:space="preserve">: General overview of the slope and terrain of the site. Please include any existing drainage features that are applicable to the SWMS </w:t>
      </w:r>
      <w:r w:rsidR="001F13F2" w:rsidRPr="00ED7F1A">
        <w:t xml:space="preserve">(e.g. existing culverts, dams). </w:t>
      </w:r>
    </w:p>
    <w:p w14:paraId="45C9B26A" w14:textId="6168EF22" w:rsidR="001F13F2" w:rsidRPr="00ED7F1A" w:rsidRDefault="001F13F2" w:rsidP="00BB2D8C">
      <w:pPr>
        <w:pStyle w:val="ListBullet"/>
      </w:pPr>
      <w:r w:rsidRPr="00F17D13">
        <w:rPr>
          <w:b/>
          <w:bCs/>
        </w:rPr>
        <w:t xml:space="preserve">Site </w:t>
      </w:r>
      <w:r w:rsidR="007F2E4A" w:rsidRPr="00F17D13">
        <w:rPr>
          <w:b/>
          <w:bCs/>
        </w:rPr>
        <w:t>features</w:t>
      </w:r>
      <w:r w:rsidRPr="00ED7F1A">
        <w:t>:</w:t>
      </w:r>
      <w:r w:rsidR="0092781D" w:rsidRPr="00ED7F1A">
        <w:t xml:space="preserve"> </w:t>
      </w:r>
      <w:r w:rsidR="00843A1A" w:rsidRPr="00ED7F1A">
        <w:t>D</w:t>
      </w:r>
      <w:r w:rsidRPr="00ED7F1A">
        <w:t>etails of</w:t>
      </w:r>
      <w:r w:rsidR="007F2E4A" w:rsidRPr="00ED7F1A">
        <w:t xml:space="preserve"> any natural site features or</w:t>
      </w:r>
      <w:r w:rsidR="00A0675A" w:rsidRPr="00ED7F1A">
        <w:t xml:space="preserve"> key</w:t>
      </w:r>
      <w:r w:rsidRPr="00ED7F1A">
        <w:t xml:space="preserve"> site c</w:t>
      </w:r>
      <w:r w:rsidR="00A0675A" w:rsidRPr="00ED7F1A">
        <w:t>haracteristics</w:t>
      </w:r>
      <w:r w:rsidRPr="00ED7F1A">
        <w:t xml:space="preserve"> that ha</w:t>
      </w:r>
      <w:r w:rsidR="00843A1A" w:rsidRPr="00ED7F1A">
        <w:t>ve</w:t>
      </w:r>
      <w:r w:rsidRPr="00ED7F1A">
        <w:t xml:space="preserve"> been considered when developing the SWMS. </w:t>
      </w:r>
      <w:r w:rsidR="005317DE" w:rsidRPr="00ED7F1A">
        <w:t xml:space="preserve">A few photos of the site highlighting key features of interest may also be helpful. </w:t>
      </w:r>
    </w:p>
    <w:p w14:paraId="66A8BD40" w14:textId="68E0BCF3" w:rsidR="005317DE" w:rsidRPr="00ED7F1A" w:rsidRDefault="00A0675A" w:rsidP="00BB2D8C">
      <w:pPr>
        <w:pStyle w:val="ListBullet"/>
      </w:pPr>
      <w:r w:rsidRPr="00F17D13">
        <w:rPr>
          <w:b/>
          <w:bCs/>
        </w:rPr>
        <w:t>Relevant drainage assets</w:t>
      </w:r>
      <w:r w:rsidRPr="00ED7F1A">
        <w:t>: In consideration of the Precinct Structure Plan where relevant and Development Services S</w:t>
      </w:r>
      <w:r w:rsidR="00F03C13" w:rsidRPr="00ED7F1A">
        <w:t xml:space="preserve">cheme when available, highlight any drainage asset design, engineering requirements and land budget requirements that are to be achieved through the proposed </w:t>
      </w:r>
      <w:r w:rsidR="00FF4941" w:rsidRPr="00ED7F1A">
        <w:t>SWMS</w:t>
      </w:r>
      <w:r w:rsidR="00F03C13" w:rsidRPr="00ED7F1A">
        <w:t xml:space="preserve">. </w:t>
      </w:r>
      <w:r w:rsidR="005317DE" w:rsidRPr="00ED7F1A">
        <w:t xml:space="preserve">To inform this feasibility analysis, it is recommended to apply for pre-development advice from Melbourne Water prior to preparing the </w:t>
      </w:r>
      <w:r w:rsidR="00FF4941" w:rsidRPr="00ED7F1A">
        <w:t>SWMS</w:t>
      </w:r>
      <w:r w:rsidR="005317DE" w:rsidRPr="00ED7F1A">
        <w:t>.</w:t>
      </w:r>
    </w:p>
    <w:p w14:paraId="0E2851CB" w14:textId="15563D18" w:rsidR="00513364" w:rsidRDefault="00513364" w:rsidP="00BB2D8C">
      <w:pPr>
        <w:pStyle w:val="ListBullet"/>
      </w:pPr>
      <w:r w:rsidRPr="00F17D13">
        <w:rPr>
          <w:b/>
          <w:bCs/>
        </w:rPr>
        <w:t>Interaction with other assets</w:t>
      </w:r>
      <w:r w:rsidRPr="00ED7F1A">
        <w:t>: Details of all other assets, either owned by Melbourne Water or another authority within the subject site, or outside the subject site if works</w:t>
      </w:r>
      <w:r w:rsidR="00843A1A" w:rsidRPr="00ED7F1A">
        <w:t xml:space="preserve"> are</w:t>
      </w:r>
      <w:r w:rsidRPr="00ED7F1A">
        <w:t xml:space="preserve"> proposed, must be included in this </w:t>
      </w:r>
      <w:r w:rsidR="00026E98" w:rsidRPr="00ED7F1A">
        <w:t>SWMS</w:t>
      </w:r>
      <w:r w:rsidRPr="00ED7F1A">
        <w:t>.</w:t>
      </w:r>
      <w:r w:rsidR="008A6030" w:rsidRPr="00ED7F1A">
        <w:t xml:space="preserve"> Include the location and</w:t>
      </w:r>
      <w:r w:rsidR="008A6030">
        <w:t xml:space="preserve"> details of these assets for consideration. </w:t>
      </w:r>
    </w:p>
    <w:p w14:paraId="3855C105" w14:textId="277BDA25" w:rsidR="00701777" w:rsidRPr="00700612" w:rsidRDefault="009D5189" w:rsidP="00BB2D8C">
      <w:pPr>
        <w:pStyle w:val="Heading2"/>
      </w:pPr>
      <w:bookmarkStart w:id="9" w:name="_Toc207349498"/>
      <w:r w:rsidRPr="00700612">
        <w:t>Existing Conditions</w:t>
      </w:r>
      <w:bookmarkEnd w:id="9"/>
      <w:r w:rsidR="00701777" w:rsidRPr="00700612">
        <w:t xml:space="preserve"> </w:t>
      </w:r>
    </w:p>
    <w:p w14:paraId="6262B2C8" w14:textId="6C56B1BC" w:rsidR="009D5189" w:rsidRPr="00F17D13" w:rsidRDefault="009D5189" w:rsidP="00853A33">
      <w:pPr>
        <w:pStyle w:val="IntroParagraph"/>
      </w:pPr>
      <w:r w:rsidRPr="00F17D13">
        <w:t xml:space="preserve">Provide </w:t>
      </w:r>
      <w:r w:rsidR="00060D53" w:rsidRPr="00F17D13">
        <w:t>i</w:t>
      </w:r>
      <w:r w:rsidRPr="00F17D13">
        <w:t>nformation and assessments relating to pre-developed catchment characteristics</w:t>
      </w:r>
      <w:r w:rsidR="00060D53" w:rsidRPr="00F17D13">
        <w:t xml:space="preserve"> of the site. </w:t>
      </w:r>
      <w:r w:rsidR="00FF4941" w:rsidRPr="00F17D13">
        <w:t xml:space="preserve">Please include: </w:t>
      </w:r>
      <w:r w:rsidR="00060D53" w:rsidRPr="00F17D13">
        <w:t xml:space="preserve"> </w:t>
      </w:r>
    </w:p>
    <w:p w14:paraId="461F6053" w14:textId="10089E25" w:rsidR="009D5189" w:rsidRDefault="009D5189" w:rsidP="00BB2D8C">
      <w:pPr>
        <w:pStyle w:val="ListBullet"/>
      </w:pPr>
      <w:r w:rsidRPr="0092781D">
        <w:rPr>
          <w:b/>
        </w:rPr>
        <w:lastRenderedPageBreak/>
        <w:t>Feature Survey:</w:t>
      </w:r>
      <w:r>
        <w:t xml:space="preserve"> </w:t>
      </w:r>
      <w:r w:rsidR="00060D53">
        <w:t>A</w:t>
      </w:r>
      <w:r w:rsidRPr="009D5189">
        <w:t xml:space="preserve"> copy of the most recent Site Feature Survey showing existing pre-developed topography, elevation and contour information.</w:t>
      </w:r>
    </w:p>
    <w:p w14:paraId="782656E9" w14:textId="112BC9B1" w:rsidR="009D5189" w:rsidRDefault="009D5189" w:rsidP="00BB2D8C">
      <w:pPr>
        <w:pStyle w:val="ListBullet"/>
      </w:pPr>
      <w:r w:rsidRPr="004F534E">
        <w:rPr>
          <w:b/>
        </w:rPr>
        <w:t>Catchment Plan:</w:t>
      </w:r>
      <w:r>
        <w:t xml:space="preserve"> </w:t>
      </w:r>
      <w:r w:rsidR="00060D53">
        <w:t>A</w:t>
      </w:r>
      <w:r w:rsidRPr="009D5189">
        <w:t xml:space="preserve"> plan showing delineated natural </w:t>
      </w:r>
      <w:r>
        <w:t>catchment</w:t>
      </w:r>
      <w:r w:rsidRPr="009D5189">
        <w:t xml:space="preserve"> boundaries (including catchments external to the subject site</w:t>
      </w:r>
      <w:r>
        <w:t xml:space="preserve"> based on the topography of the site).</w:t>
      </w:r>
      <w:r w:rsidR="004F534E">
        <w:t xml:space="preserve"> For Estates consisting of multiple stages, a delineated sub catchment plan would also be helpful to calculate stormwater inflows. </w:t>
      </w:r>
      <w:r>
        <w:t xml:space="preserve">Clearly show the outfall location relevant to the subject site. </w:t>
      </w:r>
    </w:p>
    <w:p w14:paraId="3743A25F" w14:textId="6318E078" w:rsidR="00A0675A" w:rsidRDefault="009D5189" w:rsidP="00BB2D8C">
      <w:pPr>
        <w:pStyle w:val="ListBullet"/>
      </w:pPr>
      <w:r w:rsidRPr="0092781D">
        <w:rPr>
          <w:b/>
        </w:rPr>
        <w:t>Catchment Outfall details:</w:t>
      </w:r>
      <w:r>
        <w:t xml:space="preserve"> </w:t>
      </w:r>
      <w:r w:rsidR="00060D53">
        <w:t>Details</w:t>
      </w:r>
      <w:r>
        <w:t xml:space="preserve"> of the </w:t>
      </w:r>
      <w:r w:rsidR="00F03C13">
        <w:t xml:space="preserve">ultimate </w:t>
      </w:r>
      <w:r>
        <w:t xml:space="preserve">outfall location(s) </w:t>
      </w:r>
      <w:r w:rsidR="00F03C13">
        <w:t xml:space="preserve">that are applicable to the relevant catchments of the property. </w:t>
      </w:r>
      <w:r w:rsidR="00F03C13" w:rsidRPr="00F03C13">
        <w:t>In instances where the development of the property is ahead compared to the rest of the catchment or if it’s not practical to achieve the ultimate</w:t>
      </w:r>
      <w:r w:rsidR="00F03C13">
        <w:t xml:space="preserve"> outfall for an extended period please detail why </w:t>
      </w:r>
      <w:r w:rsidR="00C21072">
        <w:t xml:space="preserve">and how </w:t>
      </w:r>
      <w:r w:rsidR="00F03C13">
        <w:t xml:space="preserve">an interim </w:t>
      </w:r>
      <w:r w:rsidR="00026E98">
        <w:t xml:space="preserve">SWMS </w:t>
      </w:r>
      <w:r w:rsidR="00F03C13">
        <w:t xml:space="preserve">proposal </w:t>
      </w:r>
      <w:r w:rsidR="00F81AAB">
        <w:t>is</w:t>
      </w:r>
      <w:r w:rsidR="00F03C13">
        <w:t xml:space="preserve"> to be facilitated. </w:t>
      </w:r>
    </w:p>
    <w:p w14:paraId="6A12A10D" w14:textId="3A1E27FC" w:rsidR="003D5431" w:rsidRDefault="003D5431" w:rsidP="00BB2D8C">
      <w:pPr>
        <w:pStyle w:val="ListBullet"/>
      </w:pPr>
      <w:r w:rsidRPr="003D5431">
        <w:rPr>
          <w:b/>
        </w:rPr>
        <w:t>Capacity of relevant existing drainage infrastructure:</w:t>
      </w:r>
      <w:r>
        <w:t xml:space="preserve"> </w:t>
      </w:r>
      <w:r w:rsidRPr="003D5431">
        <w:t>Identify existing upstream and downstream drainage infrastructure and undertake a technical assessment to determine the capacity, discuss the results.</w:t>
      </w:r>
    </w:p>
    <w:p w14:paraId="59E28DA2" w14:textId="71E73554" w:rsidR="00D42FD4" w:rsidRPr="00D42FD4" w:rsidRDefault="00DD5D36" w:rsidP="00BB2D8C">
      <w:pPr>
        <w:pStyle w:val="ListBullet"/>
        <w:rPr>
          <w:b/>
          <w:sz w:val="24"/>
        </w:rPr>
      </w:pPr>
      <w:r w:rsidRPr="00DD5D36">
        <w:rPr>
          <w:b/>
        </w:rPr>
        <w:t xml:space="preserve">Existing Site Constraints: </w:t>
      </w:r>
      <w:r w:rsidRPr="003D5431">
        <w:rPr>
          <w:color w:val="auto"/>
        </w:rPr>
        <w:t>Any existing site constraints that affect the</w:t>
      </w:r>
      <w:r w:rsidR="003D5431" w:rsidRPr="003D5431">
        <w:rPr>
          <w:color w:val="auto"/>
        </w:rPr>
        <w:t xml:space="preserve"> stormwater drainage design or has been considered </w:t>
      </w:r>
      <w:r w:rsidR="003D5431">
        <w:t xml:space="preserve">within the development of the strategy is to be reported. Examples may include: </w:t>
      </w:r>
      <w:r>
        <w:t xml:space="preserve"> </w:t>
      </w:r>
    </w:p>
    <w:p w14:paraId="5FD45708" w14:textId="3B4B7C0B" w:rsidR="00DD5D36" w:rsidRPr="00D42FD4" w:rsidRDefault="00DD5D36" w:rsidP="00BB2D8C">
      <w:pPr>
        <w:pStyle w:val="ListBullet2"/>
        <w:ind w:left="709" w:hanging="425"/>
        <w:rPr>
          <w:b/>
          <w:sz w:val="24"/>
        </w:rPr>
      </w:pPr>
      <w:r w:rsidRPr="00D42FD4">
        <w:t>Topography (e.g. flow direction of runoff, high/low points, locations of steep/flat grading, locations of crests, ridges and/or valleys)</w:t>
      </w:r>
    </w:p>
    <w:p w14:paraId="422E58B5" w14:textId="1C9F0B9A" w:rsidR="003D5431" w:rsidRPr="00D42FD4" w:rsidRDefault="003D5431" w:rsidP="00BB2D8C">
      <w:pPr>
        <w:pStyle w:val="ListBullet2"/>
        <w:ind w:left="709" w:hanging="425"/>
      </w:pPr>
      <w:r w:rsidRPr="00D42FD4">
        <w:t>Geotechnical Conditions (e.g. groundwater levels, soil types or contamination that may affect stormwater retention or infiltration)</w:t>
      </w:r>
    </w:p>
    <w:p w14:paraId="1C8CD7CF" w14:textId="116AEE68" w:rsidR="003D5431" w:rsidRPr="00D42FD4" w:rsidRDefault="003D5431" w:rsidP="00BB2D8C">
      <w:pPr>
        <w:pStyle w:val="ListBullet2"/>
        <w:ind w:left="709" w:hanging="425"/>
      </w:pPr>
      <w:r w:rsidRPr="00D42FD4">
        <w:t>Flood Risk Zones (e.g. Whether the site is within a floodplain, has a history of flooding, or is in an area with specific flood risk management requirements)</w:t>
      </w:r>
    </w:p>
    <w:p w14:paraId="701BC890" w14:textId="31C31364" w:rsidR="00DD5D36" w:rsidRPr="00D42FD4" w:rsidRDefault="003D5431" w:rsidP="00BB2D8C">
      <w:pPr>
        <w:pStyle w:val="ListBullet2"/>
        <w:ind w:left="709" w:hanging="425"/>
      </w:pPr>
      <w:r w:rsidRPr="00D42FD4">
        <w:t>Proximity to</w:t>
      </w:r>
      <w:r w:rsidR="00DD5D36" w:rsidRPr="00D42FD4">
        <w:t xml:space="preserve"> existing services</w:t>
      </w:r>
      <w:r w:rsidRPr="00D42FD4">
        <w:t xml:space="preserve"> or assets</w:t>
      </w:r>
      <w:r w:rsidR="00DD5D36" w:rsidRPr="00D42FD4">
        <w:t xml:space="preserve"> </w:t>
      </w:r>
      <w:r w:rsidRPr="00D42FD4">
        <w:t xml:space="preserve">(e.g. </w:t>
      </w:r>
      <w:r w:rsidR="00DD5D36" w:rsidRPr="00D42FD4">
        <w:t>gas mains</w:t>
      </w:r>
      <w:r w:rsidRPr="00D42FD4">
        <w:t xml:space="preserve">, </w:t>
      </w:r>
      <w:r w:rsidR="00DD5D36" w:rsidRPr="00D42FD4">
        <w:t>water mains</w:t>
      </w:r>
      <w:r w:rsidRPr="00D42FD4">
        <w:t>, drinking water reservoirs, wetlands, waterways)</w:t>
      </w:r>
    </w:p>
    <w:p w14:paraId="74EA2369" w14:textId="77777777" w:rsidR="00DD5D36" w:rsidRPr="00D42FD4" w:rsidRDefault="00DD5D36" w:rsidP="00BB2D8C">
      <w:pPr>
        <w:pStyle w:val="ListBullet2"/>
        <w:ind w:left="709" w:hanging="425"/>
      </w:pPr>
      <w:r w:rsidRPr="00D42FD4">
        <w:t>Boundaries of existing/historical land-uses (e.g. quarry, landfill, contaminated land)</w:t>
      </w:r>
    </w:p>
    <w:p w14:paraId="555D70F3" w14:textId="77777777" w:rsidR="00DD5D36" w:rsidRPr="00D42FD4" w:rsidRDefault="00DD5D36" w:rsidP="00BB2D8C">
      <w:pPr>
        <w:pStyle w:val="ListBullet2"/>
        <w:ind w:left="709" w:hanging="425"/>
      </w:pPr>
      <w:r w:rsidRPr="00D42FD4">
        <w:t>Existing drainage infrastructure (e.g. invert levels/size/condition)</w:t>
      </w:r>
    </w:p>
    <w:p w14:paraId="7CC2F337" w14:textId="77777777" w:rsidR="00DD5D36" w:rsidRPr="00D42FD4" w:rsidRDefault="00DD5D36" w:rsidP="00BB2D8C">
      <w:pPr>
        <w:pStyle w:val="ListBullet2"/>
        <w:ind w:left="709" w:hanging="425"/>
      </w:pPr>
      <w:r w:rsidRPr="00D42FD4">
        <w:t>Fixed levels (Drains/Roads/Infrastructure previously constructed, now fixed)</w:t>
      </w:r>
    </w:p>
    <w:p w14:paraId="5DF9761F" w14:textId="44056D38" w:rsidR="00DD5D36" w:rsidRPr="00D42FD4" w:rsidRDefault="00DD5D36" w:rsidP="00BB2D8C">
      <w:pPr>
        <w:pStyle w:val="ListBullet2"/>
        <w:ind w:left="709" w:hanging="425"/>
      </w:pPr>
      <w:r w:rsidRPr="00D42FD4">
        <w:t>Existing overland flows entering the site (overland flow paths)</w:t>
      </w:r>
    </w:p>
    <w:p w14:paraId="463567E4" w14:textId="493050F0" w:rsidR="00DD5D36" w:rsidRPr="00D42FD4" w:rsidRDefault="00DD5D36" w:rsidP="00BB2D8C">
      <w:pPr>
        <w:pStyle w:val="ListBullet2"/>
        <w:ind w:left="709" w:hanging="425"/>
      </w:pPr>
      <w:r w:rsidRPr="00D42FD4">
        <w:t>Designated transport corridors (e.g. railway lines, road embankments)</w:t>
      </w:r>
    </w:p>
    <w:p w14:paraId="09DF6D7F" w14:textId="3A624C67" w:rsidR="00DD5D36" w:rsidRPr="00D42FD4" w:rsidRDefault="00DD5D36" w:rsidP="00BB2D8C">
      <w:pPr>
        <w:pStyle w:val="ListBullet2"/>
        <w:ind w:left="709" w:hanging="425"/>
      </w:pPr>
      <w:r w:rsidRPr="00D42FD4">
        <w:lastRenderedPageBreak/>
        <w:t xml:space="preserve">Environmental and/or cultural heritage requirements (e.g. conservation reserves, </w:t>
      </w:r>
      <w:r w:rsidR="003D5431" w:rsidRPr="00D42FD4">
        <w:t>existing vegetation species to be protected</w:t>
      </w:r>
      <w:r w:rsidRPr="00D42FD4">
        <w:t>, existing natural waterways)</w:t>
      </w:r>
    </w:p>
    <w:p w14:paraId="5BD583BC" w14:textId="77777777" w:rsidR="003D5431" w:rsidRPr="00D42FD4" w:rsidRDefault="00DD5D36" w:rsidP="00BB2D8C">
      <w:pPr>
        <w:pStyle w:val="ListBullet2"/>
        <w:ind w:left="709" w:hanging="425"/>
      </w:pPr>
      <w:r w:rsidRPr="00D42FD4">
        <w:t>Land tenure/ownership (e.g. works proposed within limited road reserves, works i</w:t>
      </w:r>
      <w:r w:rsidR="003D5431" w:rsidRPr="00D42FD4">
        <w:t>n adjacent land owners property, utility easements</w:t>
      </w:r>
      <w:r w:rsidRPr="00D42FD4">
        <w:t>)</w:t>
      </w:r>
    </w:p>
    <w:p w14:paraId="1A6E6A8B" w14:textId="32395777" w:rsidR="00DD5D36" w:rsidRDefault="00B555FC" w:rsidP="00BB2D8C">
      <w:pPr>
        <w:pStyle w:val="ListBullet2"/>
        <w:ind w:left="709" w:hanging="425"/>
      </w:pPr>
      <w:r>
        <w:t>Any existing infrastructure relevant to the design of stormwater infrastructure for the property (e.g. through a Dial Before You Dig request or advice from relevant authority).</w:t>
      </w:r>
    </w:p>
    <w:p w14:paraId="6FF9325C" w14:textId="734A90E5" w:rsidR="00264C38" w:rsidRPr="00ED7F1A" w:rsidRDefault="00264C38" w:rsidP="00BB2D8C">
      <w:pPr>
        <w:pStyle w:val="Heading2"/>
      </w:pPr>
      <w:bookmarkStart w:id="10" w:name="_Toc207349499"/>
      <w:r w:rsidRPr="00ED7F1A">
        <w:t>Assessment of relevant planning controls</w:t>
      </w:r>
      <w:bookmarkEnd w:id="10"/>
    </w:p>
    <w:p w14:paraId="783DDB05" w14:textId="583C4A1E" w:rsidR="00B62CDD" w:rsidRPr="00E36CCE" w:rsidRDefault="00264C38" w:rsidP="00853A33">
      <w:pPr>
        <w:pStyle w:val="IntroParagraph"/>
        <w:rPr>
          <w:rStyle w:val="Strong"/>
          <w:b w:val="0"/>
          <w:bCs w:val="0"/>
          <w:szCs w:val="24"/>
        </w:rPr>
      </w:pPr>
      <w:r w:rsidRPr="00E36CCE">
        <w:rPr>
          <w:rStyle w:val="Strong"/>
          <w:b w:val="0"/>
          <w:bCs w:val="0"/>
          <w:szCs w:val="24"/>
        </w:rPr>
        <w:t xml:space="preserve">This section should detail any relevant planning controls pertaining to stormwater management, drainage, waterway management and flooding (including the planning scheme, approved development plan (if applicable), and/or approved Precinct Structure Plan (if applicable)), and how the </w:t>
      </w:r>
      <w:r w:rsidR="00026E98" w:rsidRPr="00E36CCE">
        <w:rPr>
          <w:rStyle w:val="Strong"/>
          <w:b w:val="0"/>
          <w:bCs w:val="0"/>
          <w:szCs w:val="24"/>
        </w:rPr>
        <w:t>SWMS</w:t>
      </w:r>
      <w:r w:rsidRPr="00E36CCE">
        <w:rPr>
          <w:rStyle w:val="Strong"/>
          <w:b w:val="0"/>
          <w:bCs w:val="0"/>
          <w:szCs w:val="24"/>
        </w:rPr>
        <w:t xml:space="preserve"> responds to these provisions.</w:t>
      </w:r>
    </w:p>
    <w:p w14:paraId="3BD018FE" w14:textId="16CEF97C" w:rsidR="004F534E" w:rsidRPr="00ED7F1A" w:rsidRDefault="00DC3023" w:rsidP="00BB2D8C">
      <w:pPr>
        <w:pStyle w:val="Heading2"/>
      </w:pPr>
      <w:bookmarkStart w:id="11" w:name="_Toc207349500"/>
      <w:r w:rsidRPr="00ED7F1A">
        <w:t>Hydrologic</w:t>
      </w:r>
      <w:r w:rsidR="00962532" w:rsidRPr="00ED7F1A">
        <w:t xml:space="preserve"> </w:t>
      </w:r>
      <w:r w:rsidRPr="00ED7F1A">
        <w:t>Analysis</w:t>
      </w:r>
      <w:bookmarkEnd w:id="11"/>
    </w:p>
    <w:p w14:paraId="7E81A91D" w14:textId="35AA18E4" w:rsidR="00962532" w:rsidRPr="00BB2D8C" w:rsidRDefault="00962532" w:rsidP="00853A33">
      <w:pPr>
        <w:pStyle w:val="IntroParagraph"/>
        <w:rPr>
          <w:rStyle w:val="Strong"/>
          <w:b w:val="0"/>
          <w:bCs w:val="0"/>
        </w:rPr>
      </w:pPr>
      <w:r w:rsidRPr="00BB2D8C">
        <w:rPr>
          <w:rStyle w:val="Strong"/>
          <w:b w:val="0"/>
          <w:bCs w:val="0"/>
        </w:rPr>
        <w:t xml:space="preserve">This section should ensure comprehensive </w:t>
      </w:r>
      <w:r w:rsidR="000A1005" w:rsidRPr="00BB2D8C">
        <w:rPr>
          <w:rStyle w:val="Strong"/>
          <w:b w:val="0"/>
          <w:bCs w:val="0"/>
        </w:rPr>
        <w:t xml:space="preserve">evaluation of stormwater runoff characteristics under post-development conditions </w:t>
      </w:r>
      <w:r w:rsidRPr="00BB2D8C">
        <w:rPr>
          <w:rStyle w:val="Strong"/>
          <w:b w:val="0"/>
          <w:bCs w:val="0"/>
        </w:rPr>
        <w:t xml:space="preserve">to support the overall </w:t>
      </w:r>
      <w:r w:rsidR="00026E98" w:rsidRPr="00BB2D8C">
        <w:rPr>
          <w:rStyle w:val="Strong"/>
          <w:b w:val="0"/>
          <w:bCs w:val="0"/>
        </w:rPr>
        <w:t>SWMS</w:t>
      </w:r>
      <w:r w:rsidRPr="00BB2D8C">
        <w:rPr>
          <w:rStyle w:val="Strong"/>
          <w:b w:val="0"/>
          <w:bCs w:val="0"/>
        </w:rPr>
        <w:t>.</w:t>
      </w:r>
      <w:r w:rsidR="000A1005" w:rsidRPr="00BB2D8C">
        <w:rPr>
          <w:rStyle w:val="Strong"/>
          <w:b w:val="0"/>
          <w:bCs w:val="0"/>
        </w:rPr>
        <w:t xml:space="preserve"> The assessment of flood hydrology considering rainfall intensity, drainage area characteristics and ensuring it is accurately modelled is an important section of a high quality submission.</w:t>
      </w:r>
      <w:r w:rsidRPr="00BB2D8C">
        <w:rPr>
          <w:rStyle w:val="Strong"/>
          <w:b w:val="0"/>
          <w:bCs w:val="0"/>
        </w:rPr>
        <w:t xml:space="preserve"> </w:t>
      </w:r>
    </w:p>
    <w:p w14:paraId="0B36AB9A" w14:textId="19AEB92D" w:rsidR="007A2D1E" w:rsidRDefault="00DC3023" w:rsidP="00BB2D8C">
      <w:pPr>
        <w:pStyle w:val="ListBullet"/>
      </w:pPr>
      <w:r w:rsidRPr="3B99E8A6">
        <w:rPr>
          <w:b/>
          <w:bCs/>
        </w:rPr>
        <w:t>Pre-development conditions</w:t>
      </w:r>
      <w:r>
        <w:t xml:space="preserve">: </w:t>
      </w:r>
      <w:r w:rsidR="004B0202">
        <w:t xml:space="preserve">Review the </w:t>
      </w:r>
      <w:r w:rsidR="0016246A">
        <w:t xml:space="preserve">pre-development scenarios </w:t>
      </w:r>
      <w:r>
        <w:t>of the site corresponding to the delineated catchments, and prepare a table summarising the existing flows at key locations (including supporting calculations and/or computations).</w:t>
      </w:r>
      <w:r w:rsidR="00B372D1">
        <w:t xml:space="preserve"> Summarise the land use and fraction impervious assumptions.</w:t>
      </w:r>
      <w:r w:rsidR="0016246A">
        <w:t xml:space="preserve"> At the initial stage of a site development, the</w:t>
      </w:r>
      <w:r w:rsidR="00485604">
        <w:t xml:space="preserve"> Melbourne Water regional DSS RORB models</w:t>
      </w:r>
      <w:r w:rsidR="00485604" w:rsidRPr="00485604">
        <w:t xml:space="preserve"> </w:t>
      </w:r>
      <w:r w:rsidR="004B0202">
        <w:t xml:space="preserve">that are sourced through pre-development advice </w:t>
      </w:r>
      <w:r w:rsidR="00485604" w:rsidRPr="00485604">
        <w:t xml:space="preserve">should be adopted to </w:t>
      </w:r>
      <w:r w:rsidR="004B0202">
        <w:t>understand</w:t>
      </w:r>
      <w:r w:rsidR="004B0202" w:rsidRPr="00485604">
        <w:t xml:space="preserve"> </w:t>
      </w:r>
      <w:r w:rsidR="00485604" w:rsidRPr="00485604">
        <w:t>baseline conditions</w:t>
      </w:r>
      <w:r w:rsidR="00485604">
        <w:t xml:space="preserve"> where available</w:t>
      </w:r>
      <w:r w:rsidR="00485604" w:rsidRPr="00485604">
        <w:t>. If a model is not available, the proponent may use other methods for estimating inflow provided the meth</w:t>
      </w:r>
      <w:r w:rsidR="00485604">
        <w:t>o</w:t>
      </w:r>
      <w:r w:rsidR="00485604" w:rsidRPr="00485604">
        <w:t>d aligns with guidance in ARR</w:t>
      </w:r>
      <w:r w:rsidR="00485604">
        <w:t xml:space="preserve"> as per diagram below. In such instances, it is recommended</w:t>
      </w:r>
      <w:r w:rsidR="00BF0960">
        <w:t xml:space="preserve"> for</w:t>
      </w:r>
      <w:r w:rsidR="00485604">
        <w:t xml:space="preserve"> the designer to contact Melbourne Water to </w:t>
      </w:r>
      <w:r w:rsidR="00BF0960">
        <w:t xml:space="preserve">discuss and </w:t>
      </w:r>
      <w:r w:rsidR="00485604">
        <w:t xml:space="preserve">agree on </w:t>
      </w:r>
      <w:r w:rsidR="00BF0960">
        <w:t xml:space="preserve">the </w:t>
      </w:r>
      <w:r w:rsidR="00485604">
        <w:t>preferred approach at early stages of the project.</w:t>
      </w:r>
      <w:r w:rsidR="0016246A">
        <w:t xml:space="preserve"> </w:t>
      </w:r>
    </w:p>
    <w:p w14:paraId="05C19FCC" w14:textId="5F69AD4F" w:rsidR="00BF0960" w:rsidRDefault="00BF0960" w:rsidP="00BB2D8C">
      <w:pPr>
        <w:pStyle w:val="ListBullet"/>
        <w:spacing w:after="0"/>
      </w:pPr>
      <w:r>
        <w:rPr>
          <w:noProof/>
        </w:rPr>
        <w:lastRenderedPageBreak/>
        <w:drawing>
          <wp:inline distT="0" distB="0" distL="0" distR="0" wp14:anchorId="668BE3BD" wp14:editId="5F331403">
            <wp:extent cx="3672840" cy="3040552"/>
            <wp:effectExtent l="0" t="0" r="3810" b="7620"/>
            <wp:docPr id="1292253577"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9775" cy="3079407"/>
                    </a:xfrm>
                    <a:prstGeom prst="rect">
                      <a:avLst/>
                    </a:prstGeom>
                    <a:noFill/>
                    <a:ln>
                      <a:noFill/>
                    </a:ln>
                  </pic:spPr>
                </pic:pic>
              </a:graphicData>
            </a:graphic>
          </wp:inline>
        </w:drawing>
      </w:r>
    </w:p>
    <w:p w14:paraId="14E4A303" w14:textId="3CF4D0BA" w:rsidR="00BF0960" w:rsidRDefault="00BF0960" w:rsidP="00BB2D8C">
      <w:pPr>
        <w:pStyle w:val="Caption"/>
        <w:keepNext w:val="0"/>
        <w:keepLines w:val="0"/>
        <w:spacing w:before="120" w:after="0"/>
        <w:ind w:left="284"/>
      </w:pPr>
      <w:r>
        <w:t xml:space="preserve">Figure </w:t>
      </w:r>
      <w:r>
        <w:fldChar w:fldCharType="begin"/>
      </w:r>
      <w:r>
        <w:instrText xml:space="preserve"> SEQ Figure \* ARABIC </w:instrText>
      </w:r>
      <w:r>
        <w:fldChar w:fldCharType="separate"/>
      </w:r>
      <w:r>
        <w:rPr>
          <w:noProof/>
        </w:rPr>
        <w:t>1</w:t>
      </w:r>
      <w:r>
        <w:fldChar w:fldCharType="end"/>
      </w:r>
      <w:r>
        <w:t xml:space="preserve">. </w:t>
      </w:r>
      <w:r w:rsidRPr="00BF0960">
        <w:t>Types of Urban Hydrologic Models and their Application Range</w:t>
      </w:r>
      <w:r w:rsidR="000A1005">
        <w:t xml:space="preserve"> (Ref:AR&amp;R, 2019)</w:t>
      </w:r>
    </w:p>
    <w:p w14:paraId="59F780FC" w14:textId="373EF81F" w:rsidR="0096565B" w:rsidRPr="00F17D13" w:rsidRDefault="00DC3023" w:rsidP="00BB2D8C">
      <w:pPr>
        <w:pStyle w:val="ListBullet"/>
        <w:rPr>
          <w:b/>
        </w:rPr>
      </w:pPr>
      <w:r w:rsidRPr="3B99E8A6">
        <w:rPr>
          <w:b/>
          <w:bCs/>
        </w:rPr>
        <w:t xml:space="preserve">Post-development conditions: </w:t>
      </w:r>
      <w:r>
        <w:t xml:space="preserve">Conduct hydrologic modelling to estimate stormwater flows in the post-development scenarios. Provide a copy of the runoff-routing model (RORB) or rational method calculations for smaller local catchments </w:t>
      </w:r>
      <w:r w:rsidR="00962532">
        <w:t>as</w:t>
      </w:r>
      <w:r>
        <w:t xml:space="preserve"> </w:t>
      </w:r>
      <w:r w:rsidR="00F638A3">
        <w:t>indicated in AR&amp;R 2019</w:t>
      </w:r>
      <w:r>
        <w:t>.</w:t>
      </w:r>
      <w:r w:rsidR="0096565B">
        <w:t xml:space="preserve"> </w:t>
      </w:r>
      <w:r w:rsidR="00C21072">
        <w:t xml:space="preserve">Where RORB is not used for hydrological modelling, an explanation on why an alternate modelling </w:t>
      </w:r>
      <w:r w:rsidR="00F81AAB">
        <w:t>method</w:t>
      </w:r>
      <w:r w:rsidR="00C21072">
        <w:t xml:space="preserve"> is proposed and preferred.</w:t>
      </w:r>
    </w:p>
    <w:p w14:paraId="2817B93C" w14:textId="0F8FE9EF" w:rsidR="00962532" w:rsidRDefault="00962532" w:rsidP="00BB2D8C">
      <w:pPr>
        <w:pStyle w:val="ListBullet"/>
        <w:numPr>
          <w:ilvl w:val="0"/>
          <w:numId w:val="0"/>
        </w:numPr>
        <w:ind w:left="284"/>
      </w:pPr>
      <w:r>
        <w:t>Ensure that the hydrologic modelling adheres to industry standards, such as AR</w:t>
      </w:r>
      <w:r w:rsidR="00F638A3">
        <w:t>&amp;</w:t>
      </w:r>
      <w:r>
        <w:t>R</w:t>
      </w:r>
      <w:r w:rsidR="00F638A3">
        <w:t xml:space="preserve"> </w:t>
      </w:r>
      <w:r>
        <w:t xml:space="preserve">2019, and avoids single event modelling in favour of ensemble or Monte Carlo methodologies. The preparation of the </w:t>
      </w:r>
      <w:r w:rsidR="00026E98">
        <w:t>SWMS</w:t>
      </w:r>
      <w:r>
        <w:t xml:space="preserve"> should be done by </w:t>
      </w:r>
      <w:r w:rsidR="0016246A">
        <w:t xml:space="preserve">qualified </w:t>
      </w:r>
      <w:r>
        <w:t>engineers and hydrologists suitably experienced in RORB.</w:t>
      </w:r>
    </w:p>
    <w:p w14:paraId="39FDB07C" w14:textId="116F0293" w:rsidR="00270550" w:rsidRPr="00270550" w:rsidRDefault="00270550" w:rsidP="00BB2D8C">
      <w:pPr>
        <w:pStyle w:val="ListBullet"/>
        <w:rPr>
          <w:b/>
        </w:rPr>
      </w:pPr>
      <w:r>
        <w:rPr>
          <w:rStyle w:val="Strong"/>
        </w:rPr>
        <w:t>Catchment area details</w:t>
      </w:r>
      <w:r w:rsidRPr="00270550">
        <w:t>:</w:t>
      </w:r>
      <w:r>
        <w:t xml:space="preserve"> Provide details on the future development density and details on catchment and sub catchment areas. </w:t>
      </w:r>
    </w:p>
    <w:p w14:paraId="6C8384A4" w14:textId="11A51A5C" w:rsidR="00962532" w:rsidRPr="00BF0960" w:rsidRDefault="00962532" w:rsidP="00BB2D8C">
      <w:pPr>
        <w:pStyle w:val="ListBullet"/>
        <w:rPr>
          <w:b/>
        </w:rPr>
      </w:pPr>
      <w:r>
        <w:rPr>
          <w:rStyle w:val="Strong"/>
        </w:rPr>
        <w:t>Peak Flow Estimates</w:t>
      </w:r>
      <w:r>
        <w:t xml:space="preserve">: </w:t>
      </w:r>
      <w:r w:rsidR="00D87A30">
        <w:t xml:space="preserve">When using a Catchment rainfall-runoff model, </w:t>
      </w:r>
      <w:r w:rsidR="00BF0960">
        <w:t xml:space="preserve">peak flow </w:t>
      </w:r>
      <w:r w:rsidR="00D87A30">
        <w:t>are to</w:t>
      </w:r>
      <w:r w:rsidR="001F7E17" w:rsidRPr="00DF03DA">
        <w:t xml:space="preserve"> be provided</w:t>
      </w:r>
      <w:r w:rsidR="001F7E17">
        <w:t xml:space="preserve"> for critical events</w:t>
      </w:r>
      <w:r w:rsidR="00D87A30">
        <w:t xml:space="preserve"> at key locations</w:t>
      </w:r>
      <w:r w:rsidR="001F7E17" w:rsidRPr="00DF03DA">
        <w:t>, along with a comparison between pre and post-development</w:t>
      </w:r>
      <w:r w:rsidR="00BF0960">
        <w:t>.</w:t>
      </w:r>
      <w:r w:rsidR="001F7E17" w:rsidRPr="00DF03DA">
        <w:t xml:space="preserve"> Additionally, the duration of the critical storm must be provided</w:t>
      </w:r>
      <w:r w:rsidR="00BF0960">
        <w:t xml:space="preserve"> for information only</w:t>
      </w:r>
      <w:r>
        <w:t>.</w:t>
      </w:r>
      <w:r w:rsidR="007D5CFA">
        <w:t xml:space="preserve"> In particular complex proposals, Melbourne Water may request further information on peak flow and timing of the peak information to inform the assessment. </w:t>
      </w:r>
    </w:p>
    <w:p w14:paraId="173F4276" w14:textId="51407AD2" w:rsidR="000A1005" w:rsidRPr="00ED7F1A" w:rsidRDefault="000A1005" w:rsidP="00BB2D8C">
      <w:pPr>
        <w:pStyle w:val="Heading2"/>
      </w:pPr>
      <w:bookmarkStart w:id="12" w:name="_Toc207349501"/>
      <w:r w:rsidRPr="00ED7F1A">
        <w:t>Hydraulic Analysis</w:t>
      </w:r>
      <w:bookmarkEnd w:id="12"/>
    </w:p>
    <w:p w14:paraId="63C16715" w14:textId="0E3C528F" w:rsidR="000A1005" w:rsidRPr="00E36CCE" w:rsidRDefault="00075ACB" w:rsidP="00853A33">
      <w:pPr>
        <w:pStyle w:val="IntroParagraph"/>
        <w:rPr>
          <w:rStyle w:val="Strong"/>
          <w:b w:val="0"/>
          <w:bCs w:val="0"/>
        </w:rPr>
      </w:pPr>
      <w:r w:rsidRPr="00E36CCE">
        <w:rPr>
          <w:rStyle w:val="Strong"/>
          <w:b w:val="0"/>
          <w:bCs w:val="0"/>
        </w:rPr>
        <w:t xml:space="preserve">This section includes flood hydraulics assessments to evaluate flow conveyance, </w:t>
      </w:r>
      <w:r w:rsidRPr="00853A33">
        <w:rPr>
          <w:rStyle w:val="Strong"/>
          <w:b w:val="0"/>
          <w:bCs w:val="0"/>
        </w:rPr>
        <w:t>channel</w:t>
      </w:r>
      <w:r w:rsidRPr="00E36CCE">
        <w:rPr>
          <w:rStyle w:val="Strong"/>
          <w:b w:val="0"/>
          <w:bCs w:val="0"/>
        </w:rPr>
        <w:t xml:space="preserve"> capacities, and potential flooding risks. The analysis ensures that stormwater infrastructure, such as culverts, retarding basins, and </w:t>
      </w:r>
      <w:r w:rsidRPr="00E36CCE">
        <w:rPr>
          <w:rStyle w:val="Strong"/>
          <w:b w:val="0"/>
          <w:bCs w:val="0"/>
        </w:rPr>
        <w:lastRenderedPageBreak/>
        <w:t>channels, can effectively manage stormwater impacts under various conditions.</w:t>
      </w:r>
    </w:p>
    <w:p w14:paraId="1647DFE7" w14:textId="07C796DF" w:rsidR="00450C92" w:rsidRDefault="007A2D1E" w:rsidP="00BB2D8C">
      <w:pPr>
        <w:pStyle w:val="ListBullet"/>
        <w:rPr>
          <w:b/>
          <w:bCs/>
        </w:rPr>
      </w:pPr>
      <w:r>
        <w:rPr>
          <w:rStyle w:val="Strong"/>
        </w:rPr>
        <w:t xml:space="preserve">Applicable flood modelling software: </w:t>
      </w:r>
      <w:r w:rsidR="00962532">
        <w:t xml:space="preserve">For small local sites at the top of the catchment, hydraulic modelling can be performed using </w:t>
      </w:r>
      <w:r w:rsidR="0016246A">
        <w:t>engineering software programs</w:t>
      </w:r>
      <w:r w:rsidR="00962532">
        <w:t xml:space="preserve"> like 12D</w:t>
      </w:r>
      <w:r w:rsidR="00C21072">
        <w:t xml:space="preserve"> and </w:t>
      </w:r>
      <w:r w:rsidR="00450C92">
        <w:t>HEC-</w:t>
      </w:r>
      <w:r w:rsidR="00C21072">
        <w:t>R</w:t>
      </w:r>
      <w:r w:rsidR="00450C92">
        <w:t>AS</w:t>
      </w:r>
      <w:r w:rsidR="00962532">
        <w:t xml:space="preserve">. For larger sites interacting with regional catchments or </w:t>
      </w:r>
      <w:r w:rsidR="00C21072">
        <w:t>for multi-directional catchment flows</w:t>
      </w:r>
      <w:r w:rsidR="00962532">
        <w:t xml:space="preserve">, more detailed hydraulic models may be required, </w:t>
      </w:r>
      <w:r w:rsidR="0016246A">
        <w:t>and it is recommended to use</w:t>
      </w:r>
      <w:r w:rsidR="00962532">
        <w:t xml:space="preserve"> software such as </w:t>
      </w:r>
      <w:r w:rsidR="00450C92">
        <w:t>HEC-RAS</w:t>
      </w:r>
      <w:r w:rsidR="006C7A8F">
        <w:t>-2D</w:t>
      </w:r>
      <w:r w:rsidR="00962532">
        <w:t xml:space="preserve"> or </w:t>
      </w:r>
      <w:r w:rsidR="00450C92">
        <w:t>TUFLOW</w:t>
      </w:r>
      <w:r w:rsidR="00450C92" w:rsidRPr="3B99E8A6">
        <w:rPr>
          <w:b/>
          <w:bCs/>
        </w:rPr>
        <w:t>.</w:t>
      </w:r>
    </w:p>
    <w:p w14:paraId="20D97A02" w14:textId="77777777" w:rsidR="007A2D1E" w:rsidRDefault="007A2D1E" w:rsidP="00BB2D8C">
      <w:pPr>
        <w:pStyle w:val="ListBullet"/>
      </w:pPr>
      <w:r>
        <w:rPr>
          <w:b/>
          <w:bCs/>
        </w:rPr>
        <w:t xml:space="preserve">Applications of flood modelling: </w:t>
      </w:r>
      <w:r w:rsidRPr="00075ACB">
        <w:t>Flood modelling should be undertaken for</w:t>
      </w:r>
      <w:r>
        <w:t xml:space="preserve"> the following cases:</w:t>
      </w:r>
    </w:p>
    <w:p w14:paraId="7E90996C" w14:textId="7C7D379B" w:rsidR="007A2D1E" w:rsidRDefault="007A2D1E" w:rsidP="00BB2D8C">
      <w:pPr>
        <w:pStyle w:val="ListBullet2"/>
        <w:ind w:left="709" w:hanging="425"/>
      </w:pPr>
      <w:r>
        <w:t>T</w:t>
      </w:r>
      <w:r w:rsidRPr="00075ACB">
        <w:t>o demonstrate there is no increase in flood flow or flood level on the downstream</w:t>
      </w:r>
      <w:r w:rsidR="00075ACB">
        <w:t>/adjacent</w:t>
      </w:r>
      <w:r w:rsidRPr="00075ACB">
        <w:t xml:space="preserve"> properties</w:t>
      </w:r>
      <w:r>
        <w:t xml:space="preserve"> in </w:t>
      </w:r>
      <w:r w:rsidRPr="003F58C8">
        <w:t>scheme/strategy</w:t>
      </w:r>
      <w:r w:rsidRPr="00075ACB">
        <w:t>.</w:t>
      </w:r>
    </w:p>
    <w:p w14:paraId="200C7127" w14:textId="518AEAF9" w:rsidR="007A2D1E" w:rsidRDefault="007A2D1E" w:rsidP="00BB2D8C">
      <w:pPr>
        <w:pStyle w:val="ListBullet2"/>
        <w:ind w:left="709" w:hanging="425"/>
      </w:pPr>
      <w:r>
        <w:t xml:space="preserve">To demonstrate the proposed assets have adequate capacity to manage the flow.  </w:t>
      </w:r>
    </w:p>
    <w:p w14:paraId="76002BA1" w14:textId="29C1D094" w:rsidR="006156F1" w:rsidRDefault="00075ACB" w:rsidP="00BB2D8C">
      <w:pPr>
        <w:pStyle w:val="ListBullet2"/>
        <w:ind w:left="709" w:hanging="425"/>
      </w:pPr>
      <w:r>
        <w:t xml:space="preserve">Flood modelling may also be required to support risk mitigation as informed by the risk assessment by the </w:t>
      </w:r>
      <w:r w:rsidR="003D4D35">
        <w:t>developer/</w:t>
      </w:r>
      <w:r>
        <w:t>consultant, and may include instances where</w:t>
      </w:r>
      <w:r w:rsidRPr="00075ACB">
        <w:t xml:space="preserve"> </w:t>
      </w:r>
      <w:r w:rsidR="001A1F2D">
        <w:t>risks arise due to</w:t>
      </w:r>
      <w:r w:rsidRPr="00075ACB">
        <w:t xml:space="preserve"> development is in a flood-prone area, or is near critical infrastructure</w:t>
      </w:r>
      <w:r>
        <w:t xml:space="preserve">. </w:t>
      </w:r>
    </w:p>
    <w:p w14:paraId="6A2B2972" w14:textId="3320B8BF" w:rsidR="007A2D1E" w:rsidRDefault="007A2D1E" w:rsidP="00BB2D8C">
      <w:pPr>
        <w:pStyle w:val="ListBullet"/>
      </w:pPr>
      <w:r w:rsidRPr="00075ACB">
        <w:rPr>
          <w:b/>
          <w:bCs/>
        </w:rPr>
        <w:t>Critical duration:</w:t>
      </w:r>
      <w:r>
        <w:rPr>
          <w:b/>
          <w:bCs/>
        </w:rPr>
        <w:t xml:space="preserve"> </w:t>
      </w:r>
      <w:r w:rsidRPr="00075ACB">
        <w:t>When undertaking a flood model, critical duration of the catchment development to be determined in the flood model and compared against the hydrology model.</w:t>
      </w:r>
    </w:p>
    <w:p w14:paraId="60299A1F" w14:textId="45773218" w:rsidR="0096565B" w:rsidRPr="002C53FF" w:rsidRDefault="007A2D1E" w:rsidP="00BB2D8C">
      <w:pPr>
        <w:pStyle w:val="ListBullet"/>
      </w:pPr>
      <w:r>
        <w:rPr>
          <w:b/>
          <w:bCs/>
        </w:rPr>
        <w:t>Hydraulic model standards:</w:t>
      </w:r>
      <w:r>
        <w:t xml:space="preserve"> All hydraulic models to meet the minimum standards as per Melbourne Water guidelines. It is required to address all checks and warnings prior to model submission.</w:t>
      </w:r>
    </w:p>
    <w:p w14:paraId="2915FAFC" w14:textId="4688994F" w:rsidR="0016222D" w:rsidRDefault="0096565B" w:rsidP="00BB2D8C">
      <w:pPr>
        <w:pStyle w:val="Heading2"/>
      </w:pPr>
      <w:bookmarkStart w:id="13" w:name="_Toc207349502"/>
      <w:r>
        <w:t>Proposed Drainage Strategy</w:t>
      </w:r>
      <w:bookmarkEnd w:id="13"/>
    </w:p>
    <w:p w14:paraId="016E5521" w14:textId="596DA707" w:rsidR="0096565B" w:rsidRPr="00853A33" w:rsidRDefault="0096565B" w:rsidP="00853A33">
      <w:pPr>
        <w:pStyle w:val="IntroParagraph"/>
        <w:rPr>
          <w:rStyle w:val="Strong"/>
          <w:b w:val="0"/>
          <w:bCs w:val="0"/>
        </w:rPr>
      </w:pPr>
      <w:r w:rsidRPr="00853A33">
        <w:rPr>
          <w:rStyle w:val="Strong"/>
          <w:b w:val="0"/>
          <w:bCs w:val="0"/>
        </w:rPr>
        <w:t>This section outlines the design and implementation of the proposed drainage assets, stormwater management, and flood mitigation measures to be applied to the development site. It is informed by the hydrologic,</w:t>
      </w:r>
      <w:r w:rsidR="0016246A" w:rsidRPr="00853A33">
        <w:rPr>
          <w:rStyle w:val="Strong"/>
          <w:b w:val="0"/>
          <w:bCs w:val="0"/>
        </w:rPr>
        <w:t xml:space="preserve"> and</w:t>
      </w:r>
      <w:r w:rsidRPr="00853A33">
        <w:rPr>
          <w:rStyle w:val="Strong"/>
          <w:b w:val="0"/>
          <w:bCs w:val="0"/>
        </w:rPr>
        <w:t xml:space="preserve"> hydraulic</w:t>
      </w:r>
      <w:r w:rsidR="0016246A" w:rsidRPr="00853A33">
        <w:rPr>
          <w:rStyle w:val="Strong"/>
          <w:b w:val="0"/>
          <w:bCs w:val="0"/>
        </w:rPr>
        <w:t xml:space="preserve"> </w:t>
      </w:r>
      <w:r w:rsidRPr="00853A33">
        <w:rPr>
          <w:rStyle w:val="Strong"/>
          <w:b w:val="0"/>
          <w:bCs w:val="0"/>
        </w:rPr>
        <w:t xml:space="preserve">assessments. </w:t>
      </w:r>
    </w:p>
    <w:p w14:paraId="20FDD731" w14:textId="140A110A" w:rsidR="00DD362B" w:rsidRDefault="0096565B" w:rsidP="00BB2D8C">
      <w:pPr>
        <w:pStyle w:val="ListBullet"/>
      </w:pPr>
      <w:r w:rsidRPr="3B99E8A6">
        <w:rPr>
          <w:b/>
          <w:bCs/>
        </w:rPr>
        <w:t>Minor Drainage System:</w:t>
      </w:r>
      <w:r>
        <w:t xml:space="preserve"> Include a description of the proposed design for the minor drainage system </w:t>
      </w:r>
      <w:r w:rsidR="00F81AAB">
        <w:t xml:space="preserve">and how it </w:t>
      </w:r>
      <w:r>
        <w:t xml:space="preserve">will manage frequent, smaller storm events through a network of underground pipelines and drainage assets, ensuring efficient conveyance of stormwater. </w:t>
      </w:r>
      <w:r w:rsidR="00B372D1">
        <w:t>The design must meet minor drainage standard of ‘</w:t>
      </w:r>
      <w:r w:rsidR="00DD362B">
        <w:t>F</w:t>
      </w:r>
      <w:r w:rsidR="00B372D1">
        <w:t>or all storm events up to an including 20% Average Exceedance Probability (AEP)</w:t>
      </w:r>
      <w:r w:rsidR="00E73699">
        <w:t xml:space="preserve"> and </w:t>
      </w:r>
      <w:r w:rsidR="00E73699">
        <w:lastRenderedPageBreak/>
        <w:t xml:space="preserve">10% </w:t>
      </w:r>
      <w:r w:rsidR="008B4DDD">
        <w:t>Average Exceedance Probability (</w:t>
      </w:r>
      <w:r w:rsidR="00E73699">
        <w:t>AEP</w:t>
      </w:r>
      <w:r w:rsidR="008B4DDD">
        <w:t>)</w:t>
      </w:r>
      <w:r w:rsidR="00E73699">
        <w:t xml:space="preserve"> for residential and industrial properties respectively</w:t>
      </w:r>
      <w:r w:rsidR="00497B2D">
        <w:t>:</w:t>
      </w:r>
    </w:p>
    <w:p w14:paraId="1BF979D0" w14:textId="20F75457" w:rsidR="0096565B" w:rsidRPr="00497B2D" w:rsidRDefault="00DD362B" w:rsidP="00BB2D8C">
      <w:pPr>
        <w:pStyle w:val="ListBullet2"/>
        <w:ind w:left="709" w:hanging="425"/>
      </w:pPr>
      <w:r w:rsidRPr="00497B2D">
        <w:t>stormwater flows should be contained within the drainage system</w:t>
      </w:r>
    </w:p>
    <w:p w14:paraId="470EF909" w14:textId="5D89E2B6" w:rsidR="00E006BA" w:rsidRDefault="00DD362B" w:rsidP="00BB2D8C">
      <w:pPr>
        <w:pStyle w:val="ListBullet2"/>
        <w:ind w:left="709" w:hanging="425"/>
      </w:pPr>
      <w:r w:rsidRPr="00497B2D">
        <w:t>ponding on roads should not occur for longer than one hour after the cessation</w:t>
      </w:r>
      <w:r>
        <w:t xml:space="preserve"> of rainfall.</w:t>
      </w:r>
    </w:p>
    <w:p w14:paraId="4B6B5576" w14:textId="411C0B17" w:rsidR="00DD362B" w:rsidRDefault="00E006BA" w:rsidP="00E36CCE">
      <w:pPr>
        <w:pStyle w:val="BodyText"/>
        <w:ind w:left="284"/>
      </w:pPr>
      <w:r>
        <w:t>How the design meets the minor drainage standards is to be demonstrated through the relevant design calculations</w:t>
      </w:r>
      <w:r w:rsidR="00B86F0D">
        <w:t xml:space="preserve"> and road cross sections as detailed in the DELWP Guidelines for Development in Flood Affected Areas (2019)</w:t>
      </w:r>
      <w:r w:rsidR="00BD7C23">
        <w:t>,</w:t>
      </w:r>
      <w:r w:rsidR="00B86F0D">
        <w:t xml:space="preserve"> </w:t>
      </w:r>
      <w:r w:rsidR="008B4DDD">
        <w:t xml:space="preserve">latest </w:t>
      </w:r>
      <w:r w:rsidR="00B86F0D">
        <w:t xml:space="preserve">Australian Rainfall and Runoff </w:t>
      </w:r>
      <w:r w:rsidR="00BD7C23">
        <w:t xml:space="preserve"> and local council where applicable</w:t>
      </w:r>
      <w:r>
        <w:t xml:space="preserve">. </w:t>
      </w:r>
    </w:p>
    <w:p w14:paraId="0F680F0E" w14:textId="0BF0B17F" w:rsidR="00537B3D" w:rsidRDefault="00DB0D5F" w:rsidP="00E36CCE">
      <w:pPr>
        <w:pStyle w:val="BodyText"/>
        <w:ind w:left="284"/>
      </w:pPr>
      <w:r>
        <w:t>The r</w:t>
      </w:r>
      <w:r w:rsidRPr="00DB0D5F">
        <w:t>oad reserve</w:t>
      </w:r>
      <w:r>
        <w:t xml:space="preserve"> design is to be designed</w:t>
      </w:r>
      <w:r w:rsidRPr="00DB0D5F">
        <w:t xml:space="preserve"> to safely convey the gap flow in accordance with DELWP’s overland flow flood safety criteria.</w:t>
      </w:r>
    </w:p>
    <w:p w14:paraId="2BD60159" w14:textId="37D53D7A" w:rsidR="00C21072" w:rsidRDefault="00C21072" w:rsidP="00E36CCE">
      <w:pPr>
        <w:pStyle w:val="BodyText"/>
        <w:ind w:left="284"/>
      </w:pPr>
      <w:r>
        <w:t xml:space="preserve">For any minor drainage system design proposing pipelines greater than a 20% AEP (residential areas) or 10% (industrial commercial areas), reasoning as to the purpose for upsizing the </w:t>
      </w:r>
      <w:r w:rsidR="009A068A">
        <w:t>pipelines</w:t>
      </w:r>
      <w:r>
        <w:t xml:space="preserve"> must be provided, plus a full downstream impact assessment on </w:t>
      </w:r>
      <w:r w:rsidR="009A068A">
        <w:t>future</w:t>
      </w:r>
      <w:r>
        <w:t xml:space="preserve"> downstream asset size and depths must also be included. </w:t>
      </w:r>
      <w:r w:rsidR="00F81AAB">
        <w:t>Note: u</w:t>
      </w:r>
      <w:r w:rsidR="009A068A">
        <w:t>psizing of drainage pipelines</w:t>
      </w:r>
      <w:r w:rsidR="008C3EC0">
        <w:t xml:space="preserve"> (compared to the original DSS design)</w:t>
      </w:r>
      <w:r w:rsidR="009A068A">
        <w:t xml:space="preserve"> to </w:t>
      </w:r>
      <w:r w:rsidR="00F81AAB">
        <w:t xml:space="preserve">solely </w:t>
      </w:r>
      <w:r w:rsidR="009A068A">
        <w:t>suit the development layout (due to proposed inefficient overland flow paths) will not be accepted</w:t>
      </w:r>
      <w:r w:rsidR="00F81AAB">
        <w:t>.</w:t>
      </w:r>
    </w:p>
    <w:p w14:paraId="3CE9F672" w14:textId="00AD28C3" w:rsidR="00DD362B" w:rsidRDefault="0096565B" w:rsidP="00BB2D8C">
      <w:pPr>
        <w:pStyle w:val="ListBullet"/>
      </w:pPr>
      <w:r w:rsidRPr="0096565B">
        <w:rPr>
          <w:b/>
        </w:rPr>
        <w:t>Major Drainage System:</w:t>
      </w:r>
      <w:r w:rsidRPr="0096565B">
        <w:t xml:space="preserve"> </w:t>
      </w:r>
      <w:r w:rsidR="00903A0D">
        <w:t>Include a description of t</w:t>
      </w:r>
      <w:r w:rsidRPr="0096565B">
        <w:t>he major drainage systems designed to handle larger, less frequent storm events by incorporating overland flow paths, including roadways, open channels, and detention areas, which will safely convey excess stormwater.</w:t>
      </w:r>
      <w:r w:rsidR="00DD362B">
        <w:t xml:space="preserve"> </w:t>
      </w:r>
    </w:p>
    <w:p w14:paraId="2104A516" w14:textId="20B7CE42" w:rsidR="00DD362B" w:rsidRDefault="00DD362B" w:rsidP="00BB2D8C">
      <w:pPr>
        <w:pStyle w:val="ListBullet"/>
        <w:numPr>
          <w:ilvl w:val="0"/>
          <w:numId w:val="0"/>
        </w:numPr>
        <w:ind w:left="284"/>
      </w:pPr>
      <w:r>
        <w:t>All new lots are to be free from inundation</w:t>
      </w:r>
      <w:r w:rsidR="00BF0960">
        <w:t xml:space="preserve"> in 1% AEP event</w:t>
      </w:r>
      <w:r>
        <w:t xml:space="preserve"> unless otherwise agreed to a lesser standard by Melbourne Water.</w:t>
      </w:r>
      <w:r w:rsidR="00E006BA">
        <w:t xml:space="preserve"> The freeboard requirements </w:t>
      </w:r>
      <w:r w:rsidR="007259D6">
        <w:t xml:space="preserve">specifically </w:t>
      </w:r>
      <w:r w:rsidR="00E006BA">
        <w:t>applicable to the subject site can be clarified from Melbourne Water</w:t>
      </w:r>
      <w:r w:rsidR="00F81AAB">
        <w:t xml:space="preserve"> via the website</w:t>
      </w:r>
      <w:r w:rsidR="00E006BA">
        <w:t xml:space="preserve"> through a pre-development advice application ahead of the </w:t>
      </w:r>
      <w:r w:rsidR="00026E98">
        <w:t>SWMS</w:t>
      </w:r>
      <w:r w:rsidR="00E006BA">
        <w:t xml:space="preserve"> submission.</w:t>
      </w:r>
      <w:r>
        <w:t xml:space="preserve"> Ensure that streets, footpaths and cycle paths that are subject to flooding meet the flood safety criteria as documented in the DELWP’s Guidelines for development in Flood Affected Areas (2019).</w:t>
      </w:r>
    </w:p>
    <w:p w14:paraId="1609E0BE" w14:textId="0E187059" w:rsidR="00585ABD" w:rsidRDefault="00903A0D" w:rsidP="00BB2D8C">
      <w:pPr>
        <w:pStyle w:val="ListBullet"/>
      </w:pPr>
      <w:r>
        <w:rPr>
          <w:b/>
        </w:rPr>
        <w:t>Layout plan of proposed strategy:</w:t>
      </w:r>
      <w:r>
        <w:t xml:space="preserve"> create a clear</w:t>
      </w:r>
      <w:r w:rsidR="00DD362B">
        <w:t xml:space="preserve"> design response</w:t>
      </w:r>
      <w:r>
        <w:t xml:space="preserve"> layout plan of the proposed</w:t>
      </w:r>
      <w:r w:rsidR="00DD362B">
        <w:t xml:space="preserve"> flow paths and</w:t>
      </w:r>
      <w:r>
        <w:t xml:space="preserve"> drainage infrastructure that includes</w:t>
      </w:r>
      <w:r w:rsidR="00DD7C6D">
        <w:t>:</w:t>
      </w:r>
    </w:p>
    <w:p w14:paraId="136D1D57" w14:textId="7B09F5E4" w:rsidR="00903A0D" w:rsidRPr="00903A0D" w:rsidRDefault="00903A0D" w:rsidP="00BB2D8C">
      <w:pPr>
        <w:pStyle w:val="ListBullet2"/>
        <w:ind w:left="709" w:hanging="425"/>
      </w:pPr>
      <w:r w:rsidRPr="00585ABD">
        <w:t>Pipelines:</w:t>
      </w:r>
      <w:r>
        <w:t xml:space="preserve"> Location and alignment of underground drainage pipes sized appropriately to handle the minor system flows.</w:t>
      </w:r>
    </w:p>
    <w:p w14:paraId="5C0B597C" w14:textId="35287836" w:rsidR="00903A0D" w:rsidRPr="00903A0D" w:rsidRDefault="00903A0D" w:rsidP="00BB2D8C">
      <w:pPr>
        <w:pStyle w:val="ListBullet2"/>
        <w:ind w:left="709" w:hanging="425"/>
      </w:pPr>
      <w:r w:rsidRPr="00903A0D">
        <w:rPr>
          <w:bCs/>
        </w:rPr>
        <w:t>Overland Flow Paths</w:t>
      </w:r>
      <w:r w:rsidRPr="00903A0D">
        <w:t>: Designated flow paths through roads and open spaces for excess stormwater during major storm events, with roads sized to safely convey runoff.</w:t>
      </w:r>
    </w:p>
    <w:p w14:paraId="3A74E3CE" w14:textId="759FFB6D" w:rsidR="00903A0D" w:rsidRPr="00903A0D" w:rsidRDefault="00903A0D" w:rsidP="00BB2D8C">
      <w:pPr>
        <w:pStyle w:val="ListBullet2"/>
        <w:ind w:left="709" w:hanging="425"/>
      </w:pPr>
      <w:r w:rsidRPr="00903A0D">
        <w:rPr>
          <w:bCs/>
        </w:rPr>
        <w:lastRenderedPageBreak/>
        <w:t>Existing and Constructed Waterways</w:t>
      </w:r>
      <w:r w:rsidRPr="00903A0D">
        <w:t xml:space="preserve">: Incorporation of natural and constructed watercourses with adequately sized </w:t>
      </w:r>
      <w:r w:rsidR="000B1F42">
        <w:t xml:space="preserve">waterway </w:t>
      </w:r>
      <w:r w:rsidRPr="00903A0D">
        <w:t>corridors to manage stormwater flow and reduce flood risks.</w:t>
      </w:r>
    </w:p>
    <w:p w14:paraId="3154360C" w14:textId="5636F342" w:rsidR="00903A0D" w:rsidRPr="00903A0D" w:rsidRDefault="00903A0D" w:rsidP="00BB2D8C">
      <w:pPr>
        <w:pStyle w:val="ListBullet2"/>
        <w:ind w:left="709" w:hanging="425"/>
      </w:pPr>
      <w:r>
        <w:t>Retarding Basins: Design and sizing of retarding basins to</w:t>
      </w:r>
      <w:r w:rsidR="000B1F42">
        <w:t xml:space="preserve"> hold</w:t>
      </w:r>
      <w:r>
        <w:t xml:space="preserve"> stormwater, </w:t>
      </w:r>
      <w:r w:rsidR="000B1F42">
        <w:t xml:space="preserve">for </w:t>
      </w:r>
      <w:r>
        <w:t>releas</w:t>
      </w:r>
      <w:r w:rsidR="000B1F42">
        <w:t>e</w:t>
      </w:r>
      <w:r>
        <w:t xml:space="preserve"> at controlled rates to prevent downstream flooding.</w:t>
      </w:r>
      <w:r w:rsidR="00BF0960">
        <w:t xml:space="preserve"> The inflow/outflow and volume storage for the 1% AEP should be presented in a table.</w:t>
      </w:r>
    </w:p>
    <w:p w14:paraId="06AA2688" w14:textId="40A3BCBD" w:rsidR="00903A0D" w:rsidRPr="00903A0D" w:rsidRDefault="00903A0D" w:rsidP="00BB2D8C">
      <w:pPr>
        <w:pStyle w:val="ListBullet2"/>
        <w:ind w:left="709" w:hanging="425"/>
      </w:pPr>
      <w:r w:rsidRPr="00903A0D">
        <w:rPr>
          <w:bCs/>
        </w:rPr>
        <w:t>Stormwater Quality Treatment Assets</w:t>
      </w:r>
      <w:r w:rsidRPr="00903A0D">
        <w:t xml:space="preserve">: Identification of reserves for assets like wetlands or bio-retention areas to meet </w:t>
      </w:r>
      <w:r w:rsidR="000B1F42">
        <w:t>storm</w:t>
      </w:r>
      <w:r w:rsidRPr="00903A0D">
        <w:t>water quality objectives.</w:t>
      </w:r>
    </w:p>
    <w:p w14:paraId="4894DD69" w14:textId="286E7236" w:rsidR="00903A0D" w:rsidRPr="00903A0D" w:rsidRDefault="00903A0D" w:rsidP="00BB2D8C">
      <w:pPr>
        <w:pStyle w:val="ListBullet2"/>
        <w:ind w:left="709" w:hanging="425"/>
      </w:pPr>
      <w:r w:rsidRPr="00903A0D">
        <w:rPr>
          <w:bCs/>
        </w:rPr>
        <w:t>Stormwater Harvesting Infrastructure</w:t>
      </w:r>
      <w:r w:rsidRPr="00903A0D">
        <w:t xml:space="preserve">: </w:t>
      </w:r>
      <w:r w:rsidR="000B1F42">
        <w:t>Where</w:t>
      </w:r>
      <w:r w:rsidRPr="00903A0D">
        <w:t xml:space="preserve"> applicable, the proposed strategy includes </w:t>
      </w:r>
      <w:r>
        <w:t>stormwater</w:t>
      </w:r>
      <w:r w:rsidRPr="00903A0D">
        <w:t xml:space="preserve"> harvesting systems for reuse within the development.</w:t>
      </w:r>
    </w:p>
    <w:p w14:paraId="2415AC51" w14:textId="6C0EC4BD" w:rsidR="00903A0D" w:rsidRDefault="00903A0D" w:rsidP="00BB2D8C">
      <w:pPr>
        <w:pStyle w:val="ListBullet2"/>
        <w:ind w:left="709" w:hanging="425"/>
      </w:pPr>
      <w:r w:rsidRPr="00903A0D">
        <w:rPr>
          <w:bCs/>
        </w:rPr>
        <w:t>Interface with Other Infrastructure</w:t>
      </w:r>
      <w:r w:rsidRPr="00903A0D">
        <w:t>: Ensure integration and coordination with other essential services, such as sewer systems and road crossings.</w:t>
      </w:r>
    </w:p>
    <w:p w14:paraId="0D9E6705" w14:textId="681D8A3D" w:rsidR="00537B3D" w:rsidRDefault="00537B3D" w:rsidP="00BB2D8C">
      <w:pPr>
        <w:pStyle w:val="ListBullet2"/>
        <w:ind w:left="709" w:hanging="425"/>
      </w:pPr>
      <w:r>
        <w:t>M</w:t>
      </w:r>
      <w:r w:rsidRPr="00537B3D">
        <w:t>ultiple c</w:t>
      </w:r>
      <w:r>
        <w:t>atchment plans may be necessary to differentiate</w:t>
      </w:r>
      <w:r w:rsidRPr="00537B3D">
        <w:t xml:space="preserve"> between minor and major flow</w:t>
      </w:r>
      <w:r>
        <w:t xml:space="preserve"> path</w:t>
      </w:r>
      <w:r w:rsidR="000B1F42">
        <w:t xml:space="preserve"> systems</w:t>
      </w:r>
      <w:r>
        <w:t xml:space="preserve">. </w:t>
      </w:r>
    </w:p>
    <w:p w14:paraId="1070D312" w14:textId="266D24A8" w:rsidR="00903A0D" w:rsidRDefault="00903A0D" w:rsidP="00BB2D8C">
      <w:pPr>
        <w:pStyle w:val="ListBullet"/>
      </w:pPr>
      <w:r w:rsidRPr="00903A0D">
        <w:rPr>
          <w:b/>
        </w:rPr>
        <w:t>Outfall Status:</w:t>
      </w:r>
      <w:r w:rsidRPr="00903A0D">
        <w:t xml:space="preserve"> Clarify the drainage outfall condition, including required improvements or </w:t>
      </w:r>
      <w:r w:rsidRPr="00AF07C1">
        <w:t>extensions</w:t>
      </w:r>
      <w:r w:rsidRPr="00903A0D">
        <w:t xml:space="preserve"> to prevent downstream impacts.</w:t>
      </w:r>
      <w:r w:rsidR="00F07190">
        <w:t xml:space="preserve"> </w:t>
      </w:r>
      <w:r w:rsidR="00DA40C7">
        <w:t>Detail</w:t>
      </w:r>
      <w:r w:rsidR="000B1F42">
        <w:t xml:space="preserve"> </w:t>
      </w:r>
      <w:r w:rsidR="00DA40C7">
        <w:t>of the drain</w:t>
      </w:r>
      <w:r w:rsidR="000B1F42">
        <w:t>age</w:t>
      </w:r>
      <w:r w:rsidR="00DA40C7">
        <w:t xml:space="preserve"> outfall is to be provided </w:t>
      </w:r>
      <w:r w:rsidR="00A25E19">
        <w:t xml:space="preserve">clearly outlining the extent of the outfall and where the flows ultimately discharge to. </w:t>
      </w:r>
      <w:r w:rsidR="00DA40C7">
        <w:t xml:space="preserve">Outline any specific access requirements </w:t>
      </w:r>
      <w:r w:rsidR="00A25E19">
        <w:t>through any neighbouring properties and demonstrate how the outfall can be obtained in a practical sense.</w:t>
      </w:r>
    </w:p>
    <w:p w14:paraId="50FD3E4F" w14:textId="01DF48A2" w:rsidR="00903A0D" w:rsidRPr="00234FEB" w:rsidRDefault="00CB6795" w:rsidP="00BB2D8C">
      <w:pPr>
        <w:pStyle w:val="Heading2"/>
      </w:pPr>
      <w:bookmarkStart w:id="14" w:name="_Toc207349503"/>
      <w:r>
        <w:t xml:space="preserve">Flow management and </w:t>
      </w:r>
      <w:r w:rsidR="00903A0D">
        <w:t>Mitigation Measures</w:t>
      </w:r>
      <w:bookmarkEnd w:id="14"/>
    </w:p>
    <w:p w14:paraId="5475947E" w14:textId="66B42DB1" w:rsidR="00234FEB" w:rsidRPr="00853A33" w:rsidRDefault="00234FEB" w:rsidP="00853A33">
      <w:pPr>
        <w:pStyle w:val="IntroParagraph"/>
        <w:rPr>
          <w:rStyle w:val="Strong"/>
          <w:b w:val="0"/>
          <w:bCs w:val="0"/>
        </w:rPr>
      </w:pPr>
      <w:r w:rsidRPr="00853A33">
        <w:rPr>
          <w:rStyle w:val="Strong"/>
          <w:b w:val="0"/>
          <w:bCs w:val="0"/>
        </w:rPr>
        <w:t xml:space="preserve">This section </w:t>
      </w:r>
      <w:r w:rsidR="00450C92" w:rsidRPr="00853A33">
        <w:rPr>
          <w:rStyle w:val="Strong"/>
          <w:b w:val="0"/>
          <w:bCs w:val="0"/>
        </w:rPr>
        <w:t>is to</w:t>
      </w:r>
      <w:r w:rsidRPr="00853A33">
        <w:rPr>
          <w:rStyle w:val="Strong"/>
          <w:b w:val="0"/>
          <w:bCs w:val="0"/>
        </w:rPr>
        <w:t xml:space="preserve"> detail minor and major flow management </w:t>
      </w:r>
      <w:r w:rsidR="00CB6795" w:rsidRPr="00853A33">
        <w:rPr>
          <w:rStyle w:val="Strong"/>
          <w:b w:val="0"/>
          <w:bCs w:val="0"/>
        </w:rPr>
        <w:t xml:space="preserve">and the necessary mitigation measures considered within the proposal to address the risks identified through the investigations. </w:t>
      </w:r>
    </w:p>
    <w:p w14:paraId="1E4C33D8" w14:textId="205F510C" w:rsidR="00903A0D" w:rsidRPr="00234FEB" w:rsidRDefault="00903A0D" w:rsidP="00BB2D8C">
      <w:pPr>
        <w:pStyle w:val="ListBullet"/>
      </w:pPr>
      <w:r w:rsidRPr="00CB6795">
        <w:rPr>
          <w:rStyle w:val="Strong"/>
          <w:bCs w:val="0"/>
        </w:rPr>
        <w:t>Flood Conveyance</w:t>
      </w:r>
      <w:r w:rsidRPr="00CB6795">
        <w:t>:</w:t>
      </w:r>
      <w:r w:rsidRPr="00234FEB">
        <w:t xml:space="preserve"> Identify and design flood conveyance assets, including appropriately sized road reserves, to manage overland flows when the minor drainage system capacity is exceeded. Where necessary, the strategy proposes dedicated floodways or overland flow routes to safely convey floodwaters.</w:t>
      </w:r>
    </w:p>
    <w:p w14:paraId="6C114A18" w14:textId="03F5EEFE" w:rsidR="0016246A" w:rsidRPr="0016246A" w:rsidRDefault="00A25E19" w:rsidP="00BB2D8C">
      <w:pPr>
        <w:pStyle w:val="ListBullet"/>
        <w:rPr>
          <w:rStyle w:val="CommentReference"/>
          <w:sz w:val="22"/>
          <w:szCs w:val="24"/>
        </w:rPr>
      </w:pPr>
      <w:r>
        <w:rPr>
          <w:rStyle w:val="Strong"/>
          <w:bCs w:val="0"/>
        </w:rPr>
        <w:t>Ultimate</w:t>
      </w:r>
      <w:r w:rsidR="00903A0D" w:rsidRPr="00CB6795">
        <w:rPr>
          <w:rStyle w:val="Strong"/>
          <w:bCs w:val="0"/>
        </w:rPr>
        <w:t xml:space="preserve"> Drainage Works</w:t>
      </w:r>
      <w:r w:rsidR="00903A0D" w:rsidRPr="00CB6795">
        <w:t>:</w:t>
      </w:r>
      <w:r w:rsidR="00903A0D" w:rsidRPr="00234FEB">
        <w:t xml:space="preserve"> </w:t>
      </w:r>
      <w:r w:rsidR="00D360EC">
        <w:t>Include</w:t>
      </w:r>
      <w:r w:rsidR="00903A0D" w:rsidRPr="00234FEB">
        <w:t xml:space="preserve"> the requirements</w:t>
      </w:r>
      <w:r w:rsidR="000B1F42">
        <w:t xml:space="preserve"> for</w:t>
      </w:r>
      <w:r w:rsidR="00903A0D" w:rsidRPr="00234FEB">
        <w:t xml:space="preserve"> the ultimate drainage layout. This includes free-draining outfall and any necessary extension of drainage works downstream to avoid impacts on neighbouring properties.</w:t>
      </w:r>
    </w:p>
    <w:p w14:paraId="6D275DA7" w14:textId="7D17DA08" w:rsidR="00C525BF" w:rsidRDefault="00D360EC" w:rsidP="00BB2D8C">
      <w:pPr>
        <w:pStyle w:val="ListBullet"/>
      </w:pPr>
      <w:r w:rsidRPr="3B99E8A6">
        <w:rPr>
          <w:rStyle w:val="Strong"/>
        </w:rPr>
        <w:t xml:space="preserve">Interim Drainage Works: </w:t>
      </w:r>
      <w:r w:rsidRPr="3B99E8A6">
        <w:rPr>
          <w:rStyle w:val="Strong"/>
          <w:b w:val="0"/>
          <w:bCs w:val="0"/>
        </w:rPr>
        <w:t xml:space="preserve">When it’s </w:t>
      </w:r>
      <w:r>
        <w:t>not practical to achieve the ultimate outfall, include the relevant</w:t>
      </w:r>
      <w:r w:rsidR="004063CC">
        <w:t xml:space="preserve"> capacity</w:t>
      </w:r>
      <w:r>
        <w:t xml:space="preserve"> calculations and considerations made to ensure that the proposed solution does not impact on the delivery of the ultimate drainage infrastructure. Clearly describe the difference between interim and ultimate </w:t>
      </w:r>
      <w:r>
        <w:lastRenderedPageBreak/>
        <w:t>conditions and include plans that clearly identify the relevant temporary infrastructure</w:t>
      </w:r>
      <w:r w:rsidR="000B1F42">
        <w:t xml:space="preserve"> as</w:t>
      </w:r>
      <w:r w:rsidR="009A068A">
        <w:t xml:space="preserve"> separate to any ultimate infrastructure</w:t>
      </w:r>
      <w:r>
        <w:t xml:space="preserve">. Include details on how an interim outfall is obtained including any necessary extensions of drainage works downstream to avoid impacts on neighbouring properties. </w:t>
      </w:r>
      <w:r w:rsidR="00C525BF">
        <w:t xml:space="preserve">See section below on Risk assessment and mitigation measures for further information that is to complement this section. </w:t>
      </w:r>
    </w:p>
    <w:p w14:paraId="54C8D725" w14:textId="5611D640" w:rsidR="0016246A" w:rsidRDefault="00CB6795" w:rsidP="00BB2D8C">
      <w:pPr>
        <w:pStyle w:val="ListBullet"/>
      </w:pPr>
      <w:r w:rsidRPr="00CB6795">
        <w:rPr>
          <w:rStyle w:val="Strong"/>
        </w:rPr>
        <w:t>Risk Assessment</w:t>
      </w:r>
      <w:r>
        <w:rPr>
          <w:rStyle w:val="Strong"/>
        </w:rPr>
        <w:t xml:space="preserve"> and mitigation measures</w:t>
      </w:r>
      <w:r w:rsidRPr="00CB6795">
        <w:t>:</w:t>
      </w:r>
      <w:r w:rsidR="00D360EC">
        <w:t xml:space="preserve"> When interim works are proposed, i</w:t>
      </w:r>
      <w:r w:rsidRPr="00CB6795">
        <w:t xml:space="preserve">dentify potential flood risks and hazards to future occupants, adjacent properties, or public safety. </w:t>
      </w:r>
      <w:r w:rsidR="00C525BF" w:rsidRPr="00C525BF">
        <w:rPr>
          <w:rStyle w:val="Strong"/>
          <w:b w:val="0"/>
          <w:bCs w:val="0"/>
        </w:rPr>
        <w:t xml:space="preserve">In some instances </w:t>
      </w:r>
      <w:r w:rsidR="000B1F42">
        <w:rPr>
          <w:rStyle w:val="Strong"/>
          <w:b w:val="0"/>
          <w:bCs w:val="0"/>
        </w:rPr>
        <w:t>detaining</w:t>
      </w:r>
      <w:r w:rsidR="00C525BF" w:rsidRPr="00C525BF">
        <w:rPr>
          <w:rStyle w:val="Strong"/>
          <w:b w:val="0"/>
          <w:bCs w:val="0"/>
        </w:rPr>
        <w:t xml:space="preserve"> flows to pre-</w:t>
      </w:r>
      <w:r w:rsidR="00C525BF" w:rsidRPr="00C525BF">
        <w:t xml:space="preserve">development flow rates may not sufficiently demonstrate that there will be no detrimental downstream impact. </w:t>
      </w:r>
      <w:r w:rsidR="00C525BF">
        <w:t xml:space="preserve">Based on the characteristics of the downstream drainage system and its functionality, it is important to account for the effects of prolonged duration of flow rates through increased flow volumes. </w:t>
      </w:r>
    </w:p>
    <w:p w14:paraId="5CD7CDF5" w14:textId="7721550D" w:rsidR="00DD362B" w:rsidRDefault="00CB6795" w:rsidP="00E36CCE">
      <w:pPr>
        <w:pStyle w:val="BodyText"/>
        <w:ind w:left="284"/>
      </w:pPr>
      <w:r w:rsidRPr="00CB6795">
        <w:t xml:space="preserve">Propose mitigation measures in accordance with industry standards, including recommendations on development controls such as minimum </w:t>
      </w:r>
      <w:r w:rsidR="000B1F42">
        <w:t xml:space="preserve">lot </w:t>
      </w:r>
      <w:r w:rsidRPr="00CB6795">
        <w:t xml:space="preserve">levels </w:t>
      </w:r>
      <w:r w:rsidRPr="00234FEB">
        <w:t>and ensuring roadways act as safe flood pathways during extreme events.</w:t>
      </w:r>
      <w:r w:rsidR="00B372D1">
        <w:t xml:space="preserve"> </w:t>
      </w:r>
    </w:p>
    <w:p w14:paraId="665F4C1E" w14:textId="77777777" w:rsidR="00DD362B" w:rsidRDefault="00B372D1" w:rsidP="00E36CCE">
      <w:pPr>
        <w:pStyle w:val="BodyText"/>
        <w:ind w:left="284"/>
      </w:pPr>
      <w:r>
        <w:t xml:space="preserve">Mitigation for downstream and upstream affected properties from flooding and frequent flows are a key consideration. </w:t>
      </w:r>
    </w:p>
    <w:p w14:paraId="3951DAF4" w14:textId="5FF940E3" w:rsidR="00CB6795" w:rsidRDefault="00DD362B" w:rsidP="00E36CCE">
      <w:pPr>
        <w:pStyle w:val="BodyText"/>
        <w:spacing w:after="0"/>
        <w:ind w:left="284"/>
      </w:pPr>
      <w:r>
        <w:t xml:space="preserve">Risk assessment </w:t>
      </w:r>
      <w:r w:rsidR="00C525BF">
        <w:t>is to</w:t>
      </w:r>
      <w:r>
        <w:t xml:space="preserve"> consider:</w:t>
      </w:r>
    </w:p>
    <w:p w14:paraId="53268E15" w14:textId="71AAFC79" w:rsidR="00DD362B" w:rsidRPr="00497B2D" w:rsidRDefault="00DD362B" w:rsidP="00BB2D8C">
      <w:pPr>
        <w:pStyle w:val="ListBullet2"/>
        <w:spacing w:before="0" w:beforeAutospacing="0" w:after="0"/>
        <w:ind w:left="709" w:hanging="425"/>
      </w:pPr>
      <w:r>
        <w:t xml:space="preserve">Flood </w:t>
      </w:r>
      <w:r w:rsidRPr="00497B2D">
        <w:t>event management</w:t>
      </w:r>
      <w:r w:rsidR="00DD7C6D">
        <w:t>,</w:t>
      </w:r>
    </w:p>
    <w:p w14:paraId="54BC46C7" w14:textId="56F608C2" w:rsidR="00DD362B" w:rsidRPr="00497B2D" w:rsidRDefault="00DD362B" w:rsidP="00BB2D8C">
      <w:pPr>
        <w:pStyle w:val="ListBullet2"/>
        <w:spacing w:before="0" w:beforeAutospacing="0" w:after="0"/>
        <w:ind w:left="709" w:hanging="425"/>
      </w:pPr>
      <w:r w:rsidRPr="00497B2D">
        <w:t>Management of increased volume of flows</w:t>
      </w:r>
      <w:r w:rsidR="00DD7C6D">
        <w:t>,</w:t>
      </w:r>
      <w:r w:rsidR="00C525BF" w:rsidRPr="00497B2D">
        <w:t xml:space="preserve"> and</w:t>
      </w:r>
    </w:p>
    <w:p w14:paraId="6F009C79" w14:textId="325C765B" w:rsidR="00DD362B" w:rsidRPr="00234FEB" w:rsidRDefault="00DD362B" w:rsidP="00BB2D8C">
      <w:pPr>
        <w:pStyle w:val="ListBullet2"/>
        <w:spacing w:before="0" w:beforeAutospacing="0" w:after="0"/>
        <w:ind w:left="709" w:hanging="425"/>
      </w:pPr>
      <w:r w:rsidRPr="00497B2D">
        <w:t>Changes</w:t>
      </w:r>
      <w:r>
        <w:t xml:space="preserve"> to frequency of flooding events</w:t>
      </w:r>
      <w:r w:rsidR="00C525BF">
        <w:t xml:space="preserve">. </w:t>
      </w:r>
    </w:p>
    <w:p w14:paraId="5935218A" w14:textId="090C36D0" w:rsidR="00700612" w:rsidRDefault="00CB6795" w:rsidP="00BB2D8C">
      <w:pPr>
        <w:pStyle w:val="ListBullet"/>
      </w:pPr>
      <w:r w:rsidRPr="00CB6795">
        <w:rPr>
          <w:rStyle w:val="Strong"/>
        </w:rPr>
        <w:t>Supporting Models and Calculations</w:t>
      </w:r>
      <w:r w:rsidRPr="00CB6795">
        <w:t xml:space="preserve">: Include all supporting models, calculations, and technical </w:t>
      </w:r>
      <w:r w:rsidRPr="00AF07C1">
        <w:t>documentation</w:t>
      </w:r>
      <w:r w:rsidRPr="00CB6795">
        <w:t xml:space="preserve"> used in the assessment, attached in the </w:t>
      </w:r>
      <w:r w:rsidR="000B1F42">
        <w:t>A</w:t>
      </w:r>
      <w:r w:rsidRPr="00CB6795">
        <w:t>ppendix.</w:t>
      </w:r>
      <w:r w:rsidR="00AB75CF">
        <w:t xml:space="preserve"> Provide detail as to what information has been used, where the models have </w:t>
      </w:r>
      <w:r w:rsidR="00043BC1">
        <w:t>been sourced</w:t>
      </w:r>
      <w:r w:rsidR="00AB75CF">
        <w:t xml:space="preserve"> or how they have been developed, as well as any assumptions made in creating any models or </w:t>
      </w:r>
      <w:r w:rsidR="00043BC1">
        <w:t xml:space="preserve">when </w:t>
      </w:r>
      <w:r w:rsidR="00AB75CF">
        <w:t>making any calculations.</w:t>
      </w:r>
    </w:p>
    <w:p w14:paraId="5A216157" w14:textId="02C74A1F" w:rsidR="006F19AA" w:rsidRDefault="006F19AA" w:rsidP="00BB2D8C">
      <w:pPr>
        <w:pStyle w:val="Heading2"/>
      </w:pPr>
      <w:bookmarkStart w:id="15" w:name="_Toc207349504"/>
      <w:r>
        <w:t>Development Services Scheme (or Strategy) asset design</w:t>
      </w:r>
      <w:bookmarkEnd w:id="15"/>
    </w:p>
    <w:p w14:paraId="0A41FD69" w14:textId="4665AB60" w:rsidR="000B1F42" w:rsidRDefault="000B1F42" w:rsidP="00853A33">
      <w:pPr>
        <w:pStyle w:val="IntroParagraph"/>
      </w:pPr>
      <w:r>
        <w:t xml:space="preserve">This section is applicable where there are assets to be designed and constructed as a part of a </w:t>
      </w:r>
      <w:r w:rsidRPr="00853A33">
        <w:t>Development</w:t>
      </w:r>
      <w:r>
        <w:t xml:space="preserve"> Services Scheme or Strategy.</w:t>
      </w:r>
      <w:r w:rsidR="00BF0960">
        <w:t xml:space="preserve"> </w:t>
      </w:r>
    </w:p>
    <w:p w14:paraId="20A35C5E" w14:textId="042F715C" w:rsidR="000B1F42" w:rsidRDefault="000B1F42" w:rsidP="00E36CCE">
      <w:pPr>
        <w:pStyle w:val="BodyText"/>
      </w:pPr>
      <w:r>
        <w:t>Include conceptual level details of proposed drainage assets related to the development. Provision of concept plans showing asset arrangements and alignment, longitudinal sections showing ability for infrastructure to drain through the site and downstream as well as high level critical cross-sections for all assets that take up drainage land (sediment ponds, wetlands, waterways, regarding basins) confirming assets can be appropriately sited within proposed land footprints.</w:t>
      </w:r>
      <w:r w:rsidR="008D1F13">
        <w:t xml:space="preserve"> The information presented ideally should include the relevant concept level Deemed to Comply criteria </w:t>
      </w:r>
      <w:r w:rsidR="008D1F13">
        <w:lastRenderedPageBreak/>
        <w:t xml:space="preserve">checklist completed. However, the intent it to inform the land take requirements, functionality, practicality and safety of locating the asset. Therefore, on a case by case basis Melbourne Water will review if certain criteria can be resolved in Functional Design stage.  </w:t>
      </w:r>
    </w:p>
    <w:p w14:paraId="361B56F8" w14:textId="347DD81F" w:rsidR="000B1F42" w:rsidRDefault="000B1F42" w:rsidP="00E36CCE">
      <w:pPr>
        <w:pStyle w:val="BodyText"/>
      </w:pPr>
      <w:r>
        <w:t xml:space="preserve">Any proposed land take that deviates from the DSS and/or the relevant PSP </w:t>
      </w:r>
      <w:r w:rsidR="007D5CFA">
        <w:t xml:space="preserve">should </w:t>
      </w:r>
      <w:r>
        <w:t xml:space="preserve">be documented as a separate application and the change is to be pre-approved by Melbourne Water ahead of the Stormwater Management Strategy submission. </w:t>
      </w:r>
    </w:p>
    <w:p w14:paraId="054F55D5" w14:textId="78E0EB32" w:rsidR="006F19AA" w:rsidRDefault="006F19AA" w:rsidP="00E36CCE">
      <w:pPr>
        <w:pStyle w:val="BodyText"/>
      </w:pPr>
      <w:r>
        <w:t xml:space="preserve">The design may consist of one or more of the following asset types: </w:t>
      </w:r>
    </w:p>
    <w:p w14:paraId="5716276A" w14:textId="37A9A961" w:rsidR="006F19AA" w:rsidRPr="00EB6C34" w:rsidRDefault="006F19AA" w:rsidP="00BB2D8C">
      <w:pPr>
        <w:pStyle w:val="ListBullet"/>
        <w:rPr>
          <w:b/>
        </w:rPr>
      </w:pPr>
      <w:r w:rsidRPr="006F19AA">
        <w:rPr>
          <w:b/>
        </w:rPr>
        <w:t>Pipelines</w:t>
      </w:r>
      <w:r>
        <w:rPr>
          <w:b/>
        </w:rPr>
        <w:t xml:space="preserve">: </w:t>
      </w:r>
      <w:r>
        <w:t>Include details of the pipe alignment, capacity,</w:t>
      </w:r>
      <w:r w:rsidR="00AB75CF">
        <w:t xml:space="preserve"> size and</w:t>
      </w:r>
      <w:r>
        <w:t xml:space="preserve"> approximate length of the proposed asset. Identify if floodway criteria has been achieved for the over</w:t>
      </w:r>
      <w:r w:rsidR="00D87A30">
        <w:t>land flows</w:t>
      </w:r>
      <w:r>
        <w:t xml:space="preserve"> and provide relevant modelling and calculations to verify the </w:t>
      </w:r>
      <w:r w:rsidR="00EB6C34">
        <w:t xml:space="preserve">above. DSS scheme pipes are to be located within road reserves unless otherwise advised by Melbourne Water. </w:t>
      </w:r>
    </w:p>
    <w:p w14:paraId="570FCC04" w14:textId="5516717B" w:rsidR="00EB6C34" w:rsidRPr="006F19AA" w:rsidRDefault="00EB6C34" w:rsidP="00BB2D8C">
      <w:pPr>
        <w:pStyle w:val="ListBullet"/>
        <w:rPr>
          <w:b/>
        </w:rPr>
      </w:pPr>
      <w:r w:rsidRPr="006F19AA">
        <w:rPr>
          <w:b/>
        </w:rPr>
        <w:t>Sediment Pond</w:t>
      </w:r>
      <w:r>
        <w:rPr>
          <w:b/>
        </w:rPr>
        <w:t xml:space="preserve">: </w:t>
      </w:r>
      <w:r>
        <w:t>Calculations to determine sizing and a concept level plan is required to identify the area</w:t>
      </w:r>
      <w:r w:rsidR="000B1F42">
        <w:t>s</w:t>
      </w:r>
      <w:r>
        <w:t xml:space="preserve"> of the sediment pond</w:t>
      </w:r>
      <w:r w:rsidR="00F410D1">
        <w:t xml:space="preserve"> and associated dry-out area</w:t>
      </w:r>
      <w:r>
        <w:t xml:space="preserve"> and the proposed location. Include details of the relevant design calculations and proposed bypass arrangements. </w:t>
      </w:r>
    </w:p>
    <w:p w14:paraId="1FF49D14" w14:textId="369ADAC1" w:rsidR="00EB6C34" w:rsidRPr="006F19AA" w:rsidRDefault="006F19AA" w:rsidP="00BB2D8C">
      <w:pPr>
        <w:pStyle w:val="ListBullet"/>
        <w:rPr>
          <w:b/>
        </w:rPr>
      </w:pPr>
      <w:r w:rsidRPr="006F19AA">
        <w:rPr>
          <w:b/>
        </w:rPr>
        <w:t>Constructed Waterways</w:t>
      </w:r>
      <w:r w:rsidR="00EB6C34">
        <w:rPr>
          <w:b/>
        </w:rPr>
        <w:t xml:space="preserve">: </w:t>
      </w:r>
      <w:r w:rsidR="002736FA">
        <w:t>Concept-level information is required to determine the initial waterway corridor width to meet Melbourne Water</w:t>
      </w:r>
      <w:r w:rsidR="00AB75CF">
        <w:t xml:space="preserve"> and PSP</w:t>
      </w:r>
      <w:r w:rsidR="002736FA">
        <w:t xml:space="preserve"> requirements. This includes concept plans showing the reach length, proposed alignment, corridor width, and key waterway and landscape features, such as vegetation, road crossings, and interfaces with other services. Typical cross-sections should illustrate</w:t>
      </w:r>
      <w:r w:rsidR="00F410D1">
        <w:t xml:space="preserve"> 1% AEP flood levels and freeboard</w:t>
      </w:r>
      <w:r w:rsidR="000B1F42">
        <w:t>,</w:t>
      </w:r>
      <w:r w:rsidR="002736FA">
        <w:t xml:space="preserve"> invert levels and batter slopes, while long</w:t>
      </w:r>
      <w:r w:rsidR="000B1F42">
        <w:t>itudinal</w:t>
      </w:r>
      <w:r w:rsidR="002736FA">
        <w:t xml:space="preserve"> sections should show the existing surface and design invert grade. Paths and maintenance tracks must be detailed in cross-sections and layout plans. Please refer to the </w:t>
      </w:r>
      <w:r w:rsidR="00EB6C34">
        <w:t xml:space="preserve">Melbourne Water Constructed Waterway Manual </w:t>
      </w:r>
      <w:r w:rsidR="002736FA">
        <w:t xml:space="preserve">for further guidance on the level of information to be provided. </w:t>
      </w:r>
    </w:p>
    <w:p w14:paraId="0F34A9F6" w14:textId="0937C097" w:rsidR="00EB6C34" w:rsidRPr="000B1F42" w:rsidRDefault="006F19AA" w:rsidP="00BB2D8C">
      <w:pPr>
        <w:pStyle w:val="ListBullet"/>
        <w:rPr>
          <w:b/>
        </w:rPr>
      </w:pPr>
      <w:r w:rsidRPr="000B1F42">
        <w:rPr>
          <w:b/>
        </w:rPr>
        <w:t>Constructed Wetland</w:t>
      </w:r>
      <w:r w:rsidR="00EB6C34" w:rsidRPr="000B1F42">
        <w:rPr>
          <w:b/>
        </w:rPr>
        <w:t xml:space="preserve">: </w:t>
      </w:r>
      <w:r w:rsidR="002736FA">
        <w:t>C</w:t>
      </w:r>
      <w:r w:rsidR="00EB6C34">
        <w:t xml:space="preserve">oncept-level information is required to </w:t>
      </w:r>
      <w:r w:rsidR="000B1F42">
        <w:t>confirm</w:t>
      </w:r>
      <w:r w:rsidR="00EB6C34">
        <w:t xml:space="preserve"> </w:t>
      </w:r>
      <w:r w:rsidR="000B1F42">
        <w:t xml:space="preserve">that </w:t>
      </w:r>
      <w:r w:rsidR="00EB6C34">
        <w:t xml:space="preserve">the  land area </w:t>
      </w:r>
      <w:r w:rsidR="000B1F42">
        <w:t>matches the PSP land area designation and where no PSP is in place the estimation of initial land area proposed</w:t>
      </w:r>
      <w:r w:rsidR="00EB6C34">
        <w:t xml:space="preserve"> meet</w:t>
      </w:r>
      <w:r w:rsidR="000B1F42">
        <w:t>s</w:t>
      </w:r>
      <w:r w:rsidR="00EB6C34">
        <w:t xml:space="preserve"> Melbourne Water requirements. This includes showing the layout, cross-sections, and longitudinal sections with normal and top water levels. The area should account for the system, including sediment treatment. Additionally, the location of the high flow bypass and diversion arrangement must be identified. A copy of the MUSIC model </w:t>
      </w:r>
      <w:r w:rsidR="00AB75CF">
        <w:t xml:space="preserve">and </w:t>
      </w:r>
      <w:r w:rsidR="00EB6C34">
        <w:t xml:space="preserve">relevant design calculations should be provided to complement the conceptual design. </w:t>
      </w:r>
      <w:r w:rsidR="000B1F42">
        <w:t xml:space="preserve">Sufficient information is required to confirm the land take for the proposed drainage asset during the Concept Design submission within the </w:t>
      </w:r>
      <w:r w:rsidR="000B1F42" w:rsidRPr="000B1F42">
        <w:t>SWMS to demonstrate accordance with the land area set aside in the PSP (where relevant).</w:t>
      </w:r>
      <w:r w:rsidR="002736FA" w:rsidRPr="000B1F42">
        <w:t xml:space="preserve"> Please</w:t>
      </w:r>
      <w:r w:rsidR="002736FA">
        <w:t xml:space="preserve"> refer to the </w:t>
      </w:r>
      <w:r w:rsidR="002736FA">
        <w:lastRenderedPageBreak/>
        <w:t>Melbourne Water Constructed Wetland Manual for further guidance on the level of information to be provided.</w:t>
      </w:r>
    </w:p>
    <w:p w14:paraId="46F80345" w14:textId="7221E10E" w:rsidR="000B1F42" w:rsidRPr="000B1F42" w:rsidRDefault="006F19AA" w:rsidP="00BB2D8C">
      <w:pPr>
        <w:pStyle w:val="ListBullet"/>
        <w:rPr>
          <w:b/>
        </w:rPr>
      </w:pPr>
      <w:r w:rsidRPr="006F19AA">
        <w:rPr>
          <w:b/>
        </w:rPr>
        <w:t>Retarding Basin</w:t>
      </w:r>
      <w:r w:rsidR="00EB6C34">
        <w:rPr>
          <w:b/>
        </w:rPr>
        <w:t xml:space="preserve">: </w:t>
      </w:r>
      <w:r w:rsidR="00EB6C34">
        <w:t>The design of retarding basins should include concept plans, detailing layout, cross-sections through the embankment, and spillway design as detailed in the Melbourne Water Retarding Basin guidelines</w:t>
      </w:r>
      <w:r w:rsidR="00C7014D">
        <w:t>.</w:t>
      </w:r>
      <w:r w:rsidR="00EB6C34">
        <w:t xml:space="preserve"> The outlet and spillway arrangement must specify location, capacity, and configuration to ensure proper discharge of stormwater. Sufficient area should be allocated for the hydraulic asset, including batters, freeboard, maintenance access, and necessary buffers. </w:t>
      </w:r>
      <w:r w:rsidR="000B1F42">
        <w:t xml:space="preserve">Sufficient information is required to confirm the land take for </w:t>
      </w:r>
      <w:r w:rsidR="000B1F42" w:rsidRPr="000B1F42">
        <w:rPr>
          <w:color w:val="auto"/>
        </w:rPr>
        <w:t xml:space="preserve">the proposed drainage asset during the Concept Design submission within the SWMS to demonstrate accordance with the land area set aside in the PSP (where relevant). </w:t>
      </w:r>
    </w:p>
    <w:p w14:paraId="0655AC0A" w14:textId="7F59E3E8" w:rsidR="006F19AA" w:rsidRPr="0004492A" w:rsidRDefault="001803B3" w:rsidP="00BB2D8C">
      <w:pPr>
        <w:pStyle w:val="ListBullet"/>
        <w:rPr>
          <w:b/>
          <w:bCs/>
        </w:rPr>
      </w:pPr>
      <w:r>
        <w:t>For Retarding Basins proposed with embankments &gt;0.5m above natural surface, a</w:t>
      </w:r>
      <w:r w:rsidR="00EB6C34">
        <w:t xml:space="preserve"> preliminary </w:t>
      </w:r>
      <w:r w:rsidR="00E868E2">
        <w:t>Consequence Assessment should be undertaken</w:t>
      </w:r>
      <w:r w:rsidR="00FB2806">
        <w:t xml:space="preserve"> at a high level</w:t>
      </w:r>
      <w:r w:rsidR="00E868E2">
        <w:t xml:space="preserve"> to inform the level of ANCOLD assessment that would be required for the project during the Functional Design stage. </w:t>
      </w:r>
      <w:r w:rsidR="00FB2806">
        <w:t xml:space="preserve">At a concept design stage, a full ANCOLD assessment </w:t>
      </w:r>
      <w:r w:rsidR="005B4241">
        <w:t>is</w:t>
      </w:r>
      <w:r w:rsidR="00FB2806">
        <w:t xml:space="preserve"> not</w:t>
      </w:r>
      <w:r w:rsidR="00762235">
        <w:t xml:space="preserve"> </w:t>
      </w:r>
      <w:r w:rsidR="00FB2806">
        <w:t xml:space="preserve">required, the assessment can be refined at later stages of the project. </w:t>
      </w:r>
      <w:r w:rsidR="00E868E2">
        <w:t>Further guidance on the consequence assessment is contained in the ANCOLD consequence assessment guidelines, which outline a process for assessing the consequences of failure in order to assign a consequence category.</w:t>
      </w:r>
    </w:p>
    <w:p w14:paraId="2F923130" w14:textId="77777777" w:rsidR="006F19AA" w:rsidRPr="00550A39" w:rsidRDefault="006F19AA" w:rsidP="00BB2D8C">
      <w:pPr>
        <w:pStyle w:val="Heading2"/>
      </w:pPr>
      <w:bookmarkStart w:id="16" w:name="_Toc207349505"/>
      <w:r w:rsidRPr="00550A39">
        <w:t>Stormwater Quality Treatment</w:t>
      </w:r>
      <w:bookmarkEnd w:id="16"/>
    </w:p>
    <w:p w14:paraId="1675D0F0" w14:textId="7F686D03" w:rsidR="006F19AA" w:rsidRPr="006F19AA" w:rsidRDefault="006F19AA" w:rsidP="00BB2D8C">
      <w:pPr>
        <w:pStyle w:val="IntroParagraph"/>
      </w:pPr>
      <w:r w:rsidRPr="006F19AA">
        <w:t xml:space="preserve">This section will detail the Best Management Practices proposed for the </w:t>
      </w:r>
      <w:r w:rsidRPr="00BB2D8C">
        <w:t>manage</w:t>
      </w:r>
      <w:r w:rsidR="002736FA" w:rsidRPr="00BB2D8C">
        <w:t>me</w:t>
      </w:r>
      <w:r w:rsidRPr="00BB2D8C">
        <w:t>nt</w:t>
      </w:r>
      <w:r w:rsidRPr="006F19AA">
        <w:t xml:space="preserve"> of stormwater quality </w:t>
      </w:r>
      <w:r w:rsidR="000B1F42">
        <w:t xml:space="preserve">and </w:t>
      </w:r>
      <w:r w:rsidRPr="006F19AA">
        <w:t>how</w:t>
      </w:r>
      <w:r w:rsidR="000B1F42">
        <w:t xml:space="preserve"> stormwater</w:t>
      </w:r>
      <w:r w:rsidRPr="006F19AA">
        <w:t xml:space="preserve"> runoff will be treated before discharged into receiving waterbodies. </w:t>
      </w:r>
    </w:p>
    <w:p w14:paraId="5D740844" w14:textId="52C548E2" w:rsidR="00634AD8" w:rsidRDefault="006F19AA" w:rsidP="00BB2D8C">
      <w:pPr>
        <w:pStyle w:val="ListBullet"/>
      </w:pPr>
      <w:r w:rsidRPr="006F19AA">
        <w:rPr>
          <w:rStyle w:val="Strong"/>
        </w:rPr>
        <w:t>Treatment Approach</w:t>
      </w:r>
      <w:r w:rsidRPr="006F19AA">
        <w:t xml:space="preserve">: </w:t>
      </w:r>
      <w:r w:rsidR="000B1F42" w:rsidRPr="006F19AA">
        <w:t>In this section, detail the configuration of the proposed treatment system.</w:t>
      </w:r>
      <w:r w:rsidR="000B1F42">
        <w:t xml:space="preserve"> The design is to be generally in accordance with the relevant Development Services Scheme (DSS) and demonstrate its treatment performance against</w:t>
      </w:r>
      <w:r w:rsidR="000B1F42" w:rsidRPr="0016146B">
        <w:t xml:space="preserve"> the current best practice performance objectives for stormwater quality as contained in the Urban Stormwater - Best Practice Environmental Management Guidelines (Victorian Stormwater Committee, 1999).</w:t>
      </w:r>
    </w:p>
    <w:p w14:paraId="0AA2A705" w14:textId="421AE862" w:rsidR="0016146B" w:rsidRPr="006F19AA" w:rsidRDefault="0016146B" w:rsidP="00BB2D8C">
      <w:pPr>
        <w:pStyle w:val="ListBullet"/>
      </w:pPr>
      <w:r w:rsidRPr="0016146B">
        <w:rPr>
          <w:b/>
        </w:rPr>
        <w:t>Site plan:</w:t>
      </w:r>
      <w:r>
        <w:t xml:space="preserve"> Provide a site plan that shows the location of the proposed treatment assets. </w:t>
      </w:r>
    </w:p>
    <w:p w14:paraId="14CDDFA6" w14:textId="35374A9A" w:rsidR="006F19AA" w:rsidRPr="00CB6795" w:rsidRDefault="006F19AA" w:rsidP="00BB2D8C">
      <w:pPr>
        <w:pStyle w:val="ListBullet"/>
      </w:pPr>
      <w:r w:rsidRPr="006F19AA">
        <w:rPr>
          <w:rStyle w:val="Strong"/>
        </w:rPr>
        <w:t>Relevant modelling information</w:t>
      </w:r>
      <w:r w:rsidRPr="006F19AA">
        <w:t xml:space="preserve">: </w:t>
      </w:r>
      <w:r w:rsidR="000B1F42" w:rsidRPr="006F19AA">
        <w:t xml:space="preserve">Present the modelled performance of the treatment system </w:t>
      </w:r>
      <w:r w:rsidR="000B1F42">
        <w:t xml:space="preserve">for the asset and the overall DSS </w:t>
      </w:r>
      <w:r w:rsidR="000B1F42" w:rsidRPr="006F19AA">
        <w:t xml:space="preserve">against </w:t>
      </w:r>
      <w:r w:rsidR="000B1F42">
        <w:t>b</w:t>
      </w:r>
      <w:r w:rsidR="000B1F42" w:rsidRPr="006F19AA">
        <w:t xml:space="preserve">est </w:t>
      </w:r>
      <w:r w:rsidR="000B1F42">
        <w:t>p</w:t>
      </w:r>
      <w:r w:rsidR="000B1F42" w:rsidRPr="006F19AA">
        <w:t xml:space="preserve">ractice objectives using MUSIC software. Present a schematic of the MUSIC model and how the nodes and catchments relate to subdivisional stages and catchment locations. </w:t>
      </w:r>
      <w:r w:rsidR="000B1F42">
        <w:t xml:space="preserve">Include an electronic copy of the MUSIC model and a copy of the MUSIC Auditor report with the overall submission. For further information and guidance, please refer to the </w:t>
      </w:r>
      <w:r w:rsidR="000B1F42">
        <w:lastRenderedPageBreak/>
        <w:t>2024 MUSIC guidelines.</w:t>
      </w:r>
      <w:r w:rsidR="00BF0960">
        <w:t xml:space="preserve"> The relevant information including parameters for the proposed assets to be presented in a table.</w:t>
      </w:r>
    </w:p>
    <w:p w14:paraId="75D78707" w14:textId="119629B8" w:rsidR="0092781D" w:rsidRDefault="005317DE" w:rsidP="00BB2D8C">
      <w:pPr>
        <w:pStyle w:val="Heading2"/>
      </w:pPr>
      <w:bookmarkStart w:id="17" w:name="_Toc207349506"/>
      <w:r>
        <w:t>Works Sequence, staging plan and timing</w:t>
      </w:r>
      <w:bookmarkEnd w:id="17"/>
      <w:r>
        <w:t xml:space="preserve"> </w:t>
      </w:r>
    </w:p>
    <w:p w14:paraId="4173E774" w14:textId="6923597A" w:rsidR="002736FA" w:rsidRDefault="005317DE" w:rsidP="00BB2D8C">
      <w:pPr>
        <w:pStyle w:val="IntroParagraph"/>
      </w:pPr>
      <w:r>
        <w:t>This section is particularly relevant to multi-</w:t>
      </w:r>
      <w:r w:rsidR="000B1F42">
        <w:t>stage</w:t>
      </w:r>
      <w:r>
        <w:t xml:space="preserve"> developments and developments that trigger </w:t>
      </w:r>
      <w:r w:rsidR="00A065FA">
        <w:t>Development Services Scheme or strategy</w:t>
      </w:r>
      <w:r>
        <w:t xml:space="preserve"> works to be constructed. </w:t>
      </w:r>
      <w:r w:rsidR="00CA2824">
        <w:t xml:space="preserve">This </w:t>
      </w:r>
      <w:r w:rsidR="00CA2824" w:rsidRPr="00BB2D8C">
        <w:t>section</w:t>
      </w:r>
      <w:r w:rsidR="00CA2824">
        <w:t xml:space="preserve"> outlines the proposed staging of drainage works for the subdivision, considering core requirements such as drainage outfall status and interim works. </w:t>
      </w:r>
    </w:p>
    <w:p w14:paraId="0A528214" w14:textId="6CB045D5" w:rsidR="00CA2824" w:rsidRDefault="00CA2824" w:rsidP="00E36CCE">
      <w:pPr>
        <w:pStyle w:val="BodyText"/>
      </w:pPr>
      <w:r>
        <w:t>Key elements are to include:</w:t>
      </w:r>
    </w:p>
    <w:p w14:paraId="46BA1E48" w14:textId="5D2D2ADD" w:rsidR="00CA2824" w:rsidRPr="00CA2824" w:rsidRDefault="00CA2824" w:rsidP="00BB2D8C">
      <w:pPr>
        <w:pStyle w:val="ListBullet"/>
        <w:rPr>
          <w:b/>
        </w:rPr>
      </w:pPr>
      <w:r w:rsidRPr="00CA2824">
        <w:rPr>
          <w:b/>
        </w:rPr>
        <w:t xml:space="preserve">Staging Plan : </w:t>
      </w:r>
      <w:r>
        <w:t xml:space="preserve">Provide an indicative staging plan that includes the catchment related to each stage and the proposed development timing. </w:t>
      </w:r>
    </w:p>
    <w:p w14:paraId="08B15CE6" w14:textId="6E7E8ABA" w:rsidR="005317DE" w:rsidRDefault="00CA2824" w:rsidP="00BB2D8C">
      <w:pPr>
        <w:pStyle w:val="ListBullet"/>
      </w:pPr>
      <w:r w:rsidRPr="00CA2824">
        <w:rPr>
          <w:b/>
        </w:rPr>
        <w:t>Delivery Schedule:</w:t>
      </w:r>
      <w:r>
        <w:t xml:space="preserve"> Provide a schedule for the proposed delivery of drainage infrastructure in line with the staging plan. Identify key delivery milestones related to the delivery of ultimate infrastructure and how that relates to the delivery of the staging. </w:t>
      </w:r>
      <w:r w:rsidR="00700612">
        <w:t>Clearly highlight which stages will trigger Development Services Scheme works (when applicable)</w:t>
      </w:r>
      <w:r w:rsidR="00014C34">
        <w:t xml:space="preserve"> and which stages are proposed to be the hold point for completion of the works</w:t>
      </w:r>
      <w:r w:rsidR="00700612">
        <w:t xml:space="preserve">. The trigger for ultimate works is to be identified in consideration of the maximum developable area that a temporary outfall arrangement is able to support. </w:t>
      </w:r>
    </w:p>
    <w:p w14:paraId="7889FE8B" w14:textId="1BFECD43" w:rsidR="00DF0055" w:rsidRDefault="00DF0055" w:rsidP="00BB2D8C">
      <w:pPr>
        <w:pStyle w:val="ListBullet"/>
      </w:pPr>
      <w:r w:rsidRPr="3B99E8A6">
        <w:rPr>
          <w:b/>
          <w:bCs/>
        </w:rPr>
        <w:t>Safety considerations:</w:t>
      </w:r>
      <w:r>
        <w:t xml:space="preserve"> </w:t>
      </w:r>
      <w:r w:rsidR="000B1F42">
        <w:t>The staging plan should clearly show how civil works are to be completed prior to the release of adjoining lots. It must ensure that lots are not staged to achieve a Statement of Compliance prior to the completion of adjacent civil works and where ongoing civil works could pose considerable safety risk to newly released lots in both traffic movement and lot-scale building works.</w:t>
      </w:r>
      <w:r w:rsidR="00E63F4D">
        <w:t xml:space="preserve"> The safety considerations is an ongoing assessment throughout the project life from SWMS submission until and inclusive construction stage.</w:t>
      </w:r>
    </w:p>
    <w:p w14:paraId="5277B210" w14:textId="0202A6D2" w:rsidR="0016246A" w:rsidRPr="0004492A" w:rsidRDefault="001803B3" w:rsidP="00BB2D8C">
      <w:pPr>
        <w:pStyle w:val="ListBullet"/>
      </w:pPr>
      <w:r w:rsidRPr="00762235">
        <w:rPr>
          <w:b/>
          <w:bCs/>
        </w:rPr>
        <w:t>Works Method Statement:</w:t>
      </w:r>
      <w:r w:rsidRPr="0004492A">
        <w:rPr>
          <w:b/>
          <w:bCs/>
        </w:rPr>
        <w:t xml:space="preserve"> </w:t>
      </w:r>
      <w:r w:rsidR="00F81AAB" w:rsidRPr="0004492A">
        <w:t>If the construction footprint for drainage works extends beyond the designated project area, provide a works method statement detailing how ecological, cultural, and environmental values will be protected. The statement should address measures to minimise soil erosion and sedimentation during and after construction, along with other environmental protection considerations.</w:t>
      </w:r>
    </w:p>
    <w:p w14:paraId="2D8CEF1E" w14:textId="63F53ED1" w:rsidR="005317DE" w:rsidRDefault="005317DE" w:rsidP="00BB2D8C">
      <w:pPr>
        <w:pStyle w:val="Heading2"/>
      </w:pPr>
      <w:bookmarkStart w:id="18" w:name="_Toc207349507"/>
      <w:r>
        <w:t>Conclusion</w:t>
      </w:r>
      <w:bookmarkEnd w:id="18"/>
      <w:r>
        <w:t xml:space="preserve"> </w:t>
      </w:r>
    </w:p>
    <w:p w14:paraId="0323072B" w14:textId="78C12FAB" w:rsidR="00CA2824" w:rsidRDefault="00CA2824" w:rsidP="00E36CCE">
      <w:pPr>
        <w:pStyle w:val="BodyText"/>
      </w:pPr>
      <w:r>
        <w:t xml:space="preserve">In this section summarise how the proposed </w:t>
      </w:r>
      <w:r w:rsidR="00026E98">
        <w:t>SWMS</w:t>
      </w:r>
      <w:r>
        <w:t>:</w:t>
      </w:r>
    </w:p>
    <w:p w14:paraId="41E0496B" w14:textId="77777777" w:rsidR="0004492A" w:rsidRDefault="00CA2824" w:rsidP="00BB2D8C">
      <w:pPr>
        <w:pStyle w:val="ListBullet"/>
      </w:pPr>
      <w:r>
        <w:lastRenderedPageBreak/>
        <w:t xml:space="preserve">Achieves regulatory compliance for drainage provision, </w:t>
      </w:r>
      <w:r w:rsidR="00014C34">
        <w:t xml:space="preserve">flow conveyance, </w:t>
      </w:r>
      <w:r>
        <w:t xml:space="preserve">flood protection, waterway management, and </w:t>
      </w:r>
      <w:r w:rsidR="00014C34">
        <w:t>storm</w:t>
      </w:r>
      <w:r>
        <w:t>water quality treatment; and</w:t>
      </w:r>
    </w:p>
    <w:p w14:paraId="7A8E1FC0" w14:textId="0FA4D732" w:rsidR="00CA2824" w:rsidRDefault="00CA2824" w:rsidP="00BB2D8C">
      <w:pPr>
        <w:pStyle w:val="ListBullet"/>
      </w:pPr>
      <w:r>
        <w:t>Meets Melbourne Water’s Development Services Scheme or Strategy requirements (where applicable) for the design and construction of specified drainage assets in alignment with the proposed development.</w:t>
      </w:r>
    </w:p>
    <w:p w14:paraId="71BF59D2" w14:textId="507481D9" w:rsidR="0016222D" w:rsidRDefault="000B1F42" w:rsidP="00E36CCE">
      <w:pPr>
        <w:pStyle w:val="BodyText"/>
        <w:rPr>
          <w:rFonts w:eastAsiaTheme="minorEastAsia"/>
        </w:rPr>
      </w:pPr>
      <w:r>
        <w:t xml:space="preserve">Reasons for any deviations from the above should also be summarised where relevant. </w:t>
      </w:r>
    </w:p>
    <w:p w14:paraId="6C33392E" w14:textId="4B901696" w:rsidR="00331C24" w:rsidRDefault="00331C24" w:rsidP="00BB2D8C">
      <w:pPr>
        <w:pStyle w:val="Heading2"/>
      </w:pPr>
      <w:bookmarkStart w:id="19" w:name="_Toc207349508"/>
      <w:r>
        <w:t>Supporting Investigation Summaries</w:t>
      </w:r>
      <w:bookmarkEnd w:id="19"/>
    </w:p>
    <w:p w14:paraId="185420E9" w14:textId="6E3DFA31" w:rsidR="00331C24" w:rsidRPr="00003A5A" w:rsidRDefault="00331C24" w:rsidP="00BB2D8C">
      <w:pPr>
        <w:pStyle w:val="IntroParagraph"/>
      </w:pPr>
      <w:r w:rsidRPr="00003A5A">
        <w:t xml:space="preserve">This section will summarise all investigations carried out in preparing the </w:t>
      </w:r>
      <w:r w:rsidR="00F737D4" w:rsidRPr="00003A5A">
        <w:t xml:space="preserve">development of the site and the </w:t>
      </w:r>
      <w:r w:rsidRPr="00003A5A">
        <w:t xml:space="preserve">concept design for drainage assets to be constructed. Key outcomes from each of the investigations </w:t>
      </w:r>
      <w:r w:rsidR="000B1F42" w:rsidRPr="00003A5A">
        <w:t>are</w:t>
      </w:r>
      <w:r w:rsidRPr="00003A5A">
        <w:t xml:space="preserve"> to be summarised in this section, with reference to </w:t>
      </w:r>
      <w:r w:rsidR="007A407B" w:rsidRPr="00003A5A">
        <w:t xml:space="preserve">a separate document or </w:t>
      </w:r>
      <w:r w:rsidRPr="00003A5A">
        <w:t>appendices that will detail the relevant reports and any relevant calculations.</w:t>
      </w:r>
      <w:r w:rsidR="004736B1" w:rsidRPr="00003A5A">
        <w:t xml:space="preserve"> </w:t>
      </w:r>
    </w:p>
    <w:p w14:paraId="28D894A9" w14:textId="5620CBA6" w:rsidR="005317DE" w:rsidRDefault="005317DE" w:rsidP="00E36CCE">
      <w:pPr>
        <w:pStyle w:val="BodyText"/>
      </w:pPr>
      <w:r>
        <w:t xml:space="preserve">The investigation types listed below are intended to be a guide only and are not an exhaustive list. Further investigations may be applicable based on the site context and the nature of proposal. Specialist investigations may only be applicable in instances where there are Development Services Scheme or Strategy assets located within the site or </w:t>
      </w:r>
      <w:r w:rsidR="000B1F42">
        <w:t>are</w:t>
      </w:r>
      <w:r>
        <w:t xml:space="preserve"> proposed to be constructed as a part of the drainage solution for the site.</w:t>
      </w:r>
    </w:p>
    <w:p w14:paraId="67CDD509" w14:textId="6BF14727" w:rsidR="00F737D4" w:rsidRPr="007674CE" w:rsidRDefault="005F7A94" w:rsidP="00003A5A">
      <w:pPr>
        <w:pStyle w:val="Heading3"/>
      </w:pPr>
      <w:bookmarkStart w:id="20" w:name="_Toc207349509"/>
      <w:r w:rsidRPr="007674CE">
        <w:t>Geotechnical Investigation</w:t>
      </w:r>
      <w:bookmarkEnd w:id="20"/>
      <w:r w:rsidRPr="007674CE">
        <w:t xml:space="preserve"> </w:t>
      </w:r>
    </w:p>
    <w:p w14:paraId="6D7C3419" w14:textId="77777777" w:rsidR="000B1F42" w:rsidRDefault="000B1F42" w:rsidP="00E36CCE">
      <w:pPr>
        <w:pStyle w:val="BodyText"/>
      </w:pPr>
      <w:r>
        <w:t xml:space="preserve">Summarise the findings of the desktop assessment and the necessary design considerations and controls. Soil types and subsurface conditions are to be considered based on available data. The key factors affecting drainage design and site-specific investigations or mitigation measures to be implemented in the design or construction phases are to be summarised. This assessment should cover the entire footprint of where works are proposed.  </w:t>
      </w:r>
    </w:p>
    <w:p w14:paraId="22438421" w14:textId="1CC63C0C" w:rsidR="00640DD2" w:rsidRDefault="00406CA8" w:rsidP="00E36CCE">
      <w:pPr>
        <w:pStyle w:val="BodyText"/>
      </w:pPr>
      <w:r>
        <w:t>S</w:t>
      </w:r>
      <w:r w:rsidR="00DF0055">
        <w:t xml:space="preserve">odic soil </w:t>
      </w:r>
      <w:r>
        <w:t xml:space="preserve">and groundwater information and considerations are to be made </w:t>
      </w:r>
      <w:r w:rsidR="00DF0055">
        <w:t>if relevant for that area</w:t>
      </w:r>
      <w:r>
        <w:t>. Where known risks are identified, this information should inform the concept design and</w:t>
      </w:r>
      <w:r w:rsidR="000B1F42">
        <w:t xml:space="preserve"> any</w:t>
      </w:r>
      <w:r>
        <w:t xml:space="preserve"> high level work methodologies to be proposed. </w:t>
      </w:r>
      <w:r w:rsidR="000B1F42">
        <w:t>S</w:t>
      </w:r>
      <w:r w:rsidR="007A407B">
        <w:t xml:space="preserve">ources of information, maps and further details can be annotated as a supplementary report or included in the </w:t>
      </w:r>
      <w:r w:rsidR="000B1F42">
        <w:t>a</w:t>
      </w:r>
      <w:r w:rsidR="007A407B">
        <w:t>ppendix.</w:t>
      </w:r>
    </w:p>
    <w:p w14:paraId="15D77430" w14:textId="77777777" w:rsidR="0016222D" w:rsidRPr="007674CE" w:rsidRDefault="005F7A94" w:rsidP="00003A5A">
      <w:pPr>
        <w:pStyle w:val="Heading3"/>
      </w:pPr>
      <w:bookmarkStart w:id="21" w:name="_Toc207349510"/>
      <w:r w:rsidRPr="007674CE">
        <w:t>Contaminated Land assessment</w:t>
      </w:r>
      <w:bookmarkEnd w:id="21"/>
    </w:p>
    <w:p w14:paraId="3ECEC57A" w14:textId="06262AC5" w:rsidR="000B1F42" w:rsidRDefault="000B1F42" w:rsidP="00E36CCE">
      <w:pPr>
        <w:pStyle w:val="BodyText"/>
      </w:pPr>
      <w:r>
        <w:t xml:space="preserve">Summarise the findings of the desktop assessment and any site investigations that have been undertaken. Highlight any areas of concern such as landfills or chemical storage that can affect soil and groundwater quality. Identify how contaminants may affect the proposed drainage system in relation to infiltration risk, subsurface water </w:t>
      </w:r>
      <w:r>
        <w:lastRenderedPageBreak/>
        <w:t xml:space="preserve">quality and subsurface movement/pathways of contaminants. Summarise the regulatory and environmental requirements, along with any further investigation and/or remediation measures that are to be undertaken when drainage assets are to be constructed. </w:t>
      </w:r>
    </w:p>
    <w:p w14:paraId="2C607C41" w14:textId="3DFFD492" w:rsidR="000F1D2A" w:rsidRPr="007674CE" w:rsidRDefault="005F7A94" w:rsidP="00A90F64">
      <w:pPr>
        <w:pStyle w:val="Heading3"/>
      </w:pPr>
      <w:bookmarkStart w:id="22" w:name="_Toc207349511"/>
      <w:r w:rsidRPr="007674CE">
        <w:t>Cultural Heritage</w:t>
      </w:r>
      <w:r w:rsidR="00D360EC" w:rsidRPr="007674CE">
        <w:t xml:space="preserve"> Values</w:t>
      </w:r>
      <w:r w:rsidRPr="007674CE">
        <w:t xml:space="preserve"> Assessment</w:t>
      </w:r>
      <w:bookmarkEnd w:id="22"/>
      <w:r w:rsidRPr="007674CE">
        <w:t xml:space="preserve"> </w:t>
      </w:r>
    </w:p>
    <w:p w14:paraId="72CDFE67" w14:textId="71D3ABDD" w:rsidR="000B1F42" w:rsidRPr="0016222D" w:rsidRDefault="000B1F42" w:rsidP="00E36CCE">
      <w:pPr>
        <w:pStyle w:val="BodyText"/>
      </w:pPr>
      <w:r>
        <w:t xml:space="preserve">Summarise the </w:t>
      </w:r>
      <w:r w:rsidRPr="00991A3E">
        <w:t>findings</w:t>
      </w:r>
      <w:r>
        <w:t xml:space="preserve"> of the desktop cultural heritage values assessment related to areas where drainage assets are to be constructed. Highlight if a Cultural Heritage Management Plan is required for locations where values have been identified in the vicinity of where drainage assets are required. Summarise the key findings for those locations if a Cultural Heritage Management Plan has been completed. Detail if further complex assessments or site investigations are required or if management measures are required for the design or construction of the drainage assets.</w:t>
      </w:r>
      <w:r w:rsidRPr="00231009">
        <w:t xml:space="preserve"> </w:t>
      </w:r>
      <w:r>
        <w:t>This assessment should cover the entire footprint of the site where the drainage works are proposed.</w:t>
      </w:r>
    </w:p>
    <w:p w14:paraId="2981B5CF" w14:textId="2C109F63" w:rsidR="005F7A94" w:rsidRPr="007674CE" w:rsidRDefault="005F7A94" w:rsidP="00A90F64">
      <w:pPr>
        <w:pStyle w:val="Heading3"/>
      </w:pPr>
      <w:bookmarkStart w:id="23" w:name="_Toc207349512"/>
      <w:r w:rsidRPr="007674CE">
        <w:t>Flora and Fauna Assessment</w:t>
      </w:r>
      <w:bookmarkEnd w:id="23"/>
      <w:r w:rsidRPr="007674CE">
        <w:t xml:space="preserve"> </w:t>
      </w:r>
    </w:p>
    <w:p w14:paraId="22F35B6C" w14:textId="51F031CA" w:rsidR="005317DE" w:rsidRDefault="000B1F42" w:rsidP="00E36CCE">
      <w:pPr>
        <w:pStyle w:val="BodyText"/>
      </w:pPr>
      <w:r>
        <w:t xml:space="preserve">Summarise the </w:t>
      </w:r>
      <w:r w:rsidRPr="00991A3E">
        <w:t>findings</w:t>
      </w:r>
      <w:r>
        <w:t xml:space="preserve"> of the desktop assessment and identify if there are any protected species, habitat or environmentally </w:t>
      </w:r>
      <w:r w:rsidRPr="007674CE">
        <w:t>sensitive</w:t>
      </w:r>
      <w:r>
        <w:t xml:space="preserve"> areas to be considered in the design of drainage assets. Detail if further complex assessments or site investigations are required or if management measures are required for the design or construction of the drainage assets.</w:t>
      </w:r>
      <w:r w:rsidRPr="00F25696">
        <w:t xml:space="preserve"> </w:t>
      </w:r>
      <w:r>
        <w:t>This assessment should cover the entire footprint where the drainage works are proposed</w:t>
      </w:r>
      <w:r w:rsidR="007674CE">
        <w:t>.</w:t>
      </w:r>
    </w:p>
    <w:p w14:paraId="72FC80EB" w14:textId="77777777" w:rsidR="007674CE" w:rsidRDefault="007674CE" w:rsidP="00E36CCE">
      <w:pPr>
        <w:pStyle w:val="BodyText"/>
      </w:pPr>
    </w:p>
    <w:p w14:paraId="219B2D5D" w14:textId="573222FE" w:rsidR="007674CE" w:rsidRPr="005317DE" w:rsidRDefault="007674CE" w:rsidP="00E36CCE">
      <w:pPr>
        <w:pStyle w:val="BodyText"/>
        <w:sectPr w:rsidR="007674CE" w:rsidRPr="005317DE" w:rsidSect="00331C24">
          <w:type w:val="continuous"/>
          <w:pgSz w:w="11906" w:h="16838" w:code="9"/>
          <w:pgMar w:top="1134" w:right="1134" w:bottom="1134" w:left="1134" w:header="567" w:footer="567" w:gutter="0"/>
          <w:cols w:space="708"/>
          <w:docGrid w:linePitch="360"/>
        </w:sectPr>
      </w:pPr>
    </w:p>
    <w:p w14:paraId="466888B1" w14:textId="5703F8CD" w:rsidR="00B9239C" w:rsidRPr="00550A39" w:rsidRDefault="00B9239C" w:rsidP="00BB2D8C">
      <w:pPr>
        <w:pStyle w:val="Heading2"/>
      </w:pPr>
      <w:bookmarkStart w:id="24" w:name="_Toc207349513"/>
      <w:r>
        <w:lastRenderedPageBreak/>
        <w:t>Categorisation of information requirements</w:t>
      </w:r>
      <w:bookmarkEnd w:id="24"/>
      <w:r>
        <w:t xml:space="preserve"> </w:t>
      </w:r>
    </w:p>
    <w:p w14:paraId="1482DC64" w14:textId="4068CAC3" w:rsidR="00833FD9" w:rsidRDefault="00833FD9" w:rsidP="00E36CCE">
      <w:pPr>
        <w:pStyle w:val="BodyText"/>
        <w:rPr>
          <w:rFonts w:eastAsiaTheme="majorEastAsia"/>
        </w:rPr>
      </w:pPr>
      <w:r w:rsidRPr="00230904">
        <w:t>The information provided in this table is intended to assist with indicative requirements based on the type of DSS asset(s) that require construction</w:t>
      </w:r>
      <w:r w:rsidR="00CC50E4" w:rsidRPr="00230904">
        <w:t xml:space="preserve"> on site or to enable an outfall to meet planning scheme, Precinct Structure Plan and Development Services Scheme requirements. The summary of information does not replace detailed technical assessments, regulatory obligations, or the need for engagement with relevant authorities.</w:t>
      </w:r>
      <w:r w:rsidRPr="00230904">
        <w:t xml:space="preserve"> </w:t>
      </w:r>
      <w:r w:rsidR="00CC50E4" w:rsidRPr="00230904">
        <w:t xml:space="preserve">Melbourne Water reserves the right to request additional information where necessary to assess the appropriateness of the proposed stormwater management approach, especially where complex site characteristics exist. </w:t>
      </w:r>
    </w:p>
    <w:p w14:paraId="0C7A1438" w14:textId="25A1924D" w:rsidR="00CC50E4" w:rsidRPr="00A90F64" w:rsidRDefault="00CC50E4" w:rsidP="004B0202">
      <w:pPr>
        <w:pStyle w:val="Caption"/>
        <w:rPr>
          <w:b/>
          <w:bCs w:val="0"/>
        </w:rPr>
      </w:pPr>
      <w:r w:rsidRPr="00A90F64">
        <w:rPr>
          <w:b/>
          <w:bCs w:val="0"/>
        </w:rPr>
        <w:t xml:space="preserve">Table </w:t>
      </w:r>
      <w:r w:rsidRPr="00A90F64">
        <w:rPr>
          <w:b/>
          <w:bCs w:val="0"/>
        </w:rPr>
        <w:fldChar w:fldCharType="begin"/>
      </w:r>
      <w:r w:rsidRPr="00A90F64">
        <w:rPr>
          <w:b/>
          <w:bCs w:val="0"/>
        </w:rPr>
        <w:instrText xml:space="preserve"> SEQ Table \* ARABIC </w:instrText>
      </w:r>
      <w:r w:rsidRPr="00A90F64">
        <w:rPr>
          <w:b/>
          <w:bCs w:val="0"/>
        </w:rPr>
        <w:fldChar w:fldCharType="separate"/>
      </w:r>
      <w:r w:rsidRPr="00A90F64">
        <w:rPr>
          <w:b/>
          <w:bCs w:val="0"/>
          <w:noProof/>
        </w:rPr>
        <w:t>3</w:t>
      </w:r>
      <w:r w:rsidRPr="00A90F64">
        <w:rPr>
          <w:b/>
          <w:bCs w:val="0"/>
        </w:rPr>
        <w:fldChar w:fldCharType="end"/>
      </w:r>
      <w:r w:rsidRPr="00A90F64">
        <w:rPr>
          <w:b/>
          <w:bCs w:val="0"/>
        </w:rPr>
        <w:t>: Information requirements categorised by asset type</w:t>
      </w:r>
    </w:p>
    <w:tbl>
      <w:tblPr>
        <w:tblStyle w:val="TableGrid"/>
        <w:tblW w:w="0" w:type="auto"/>
        <w:tblLook w:val="04A0" w:firstRow="1" w:lastRow="0" w:firstColumn="1" w:lastColumn="0" w:noHBand="0" w:noVBand="1"/>
      </w:tblPr>
      <w:tblGrid>
        <w:gridCol w:w="2912"/>
        <w:gridCol w:w="2912"/>
        <w:gridCol w:w="2912"/>
        <w:gridCol w:w="2912"/>
        <w:gridCol w:w="2912"/>
      </w:tblGrid>
      <w:tr w:rsidR="00003A5A" w:rsidRPr="00BF2ADF" w14:paraId="33F53FDB" w14:textId="77777777">
        <w:trPr>
          <w:cnfStyle w:val="100000000000" w:firstRow="1" w:lastRow="0" w:firstColumn="0" w:lastColumn="0" w:oddVBand="0" w:evenVBand="0" w:oddHBand="0" w:evenHBand="0" w:firstRowFirstColumn="0" w:firstRowLastColumn="0" w:lastRowFirstColumn="0" w:lastRowLastColumn="0"/>
        </w:trPr>
        <w:tc>
          <w:tcPr>
            <w:tcW w:w="2912" w:type="dxa"/>
          </w:tcPr>
          <w:p w14:paraId="680BA9E6" w14:textId="77BC8897" w:rsidR="00B9239C" w:rsidRPr="00BF2ADF" w:rsidRDefault="00B9239C" w:rsidP="00B9239C">
            <w:pPr>
              <w:tabs>
                <w:tab w:val="left" w:pos="2580"/>
              </w:tabs>
              <w:rPr>
                <w:rFonts w:asciiTheme="majorHAnsi" w:eastAsiaTheme="majorEastAsia" w:hAnsiTheme="majorHAnsi" w:cstheme="majorBidi"/>
                <w:b/>
                <w:bCs/>
                <w:szCs w:val="22"/>
              </w:rPr>
            </w:pPr>
            <w:r w:rsidRPr="00BF2ADF">
              <w:rPr>
                <w:rFonts w:asciiTheme="majorHAnsi" w:eastAsiaTheme="majorEastAsia" w:hAnsiTheme="majorHAnsi" w:cstheme="majorBidi"/>
                <w:b/>
                <w:bCs/>
                <w:szCs w:val="22"/>
              </w:rPr>
              <w:t xml:space="preserve">No MW or </w:t>
            </w:r>
            <w:r w:rsidR="00BF2ADF">
              <w:rPr>
                <w:rFonts w:asciiTheme="majorHAnsi" w:eastAsiaTheme="majorEastAsia" w:hAnsiTheme="majorHAnsi" w:cstheme="majorBidi"/>
                <w:b/>
                <w:bCs/>
                <w:szCs w:val="22"/>
              </w:rPr>
              <w:br/>
            </w:r>
            <w:r w:rsidRPr="00BF2ADF">
              <w:rPr>
                <w:rFonts w:asciiTheme="majorHAnsi" w:eastAsiaTheme="majorEastAsia" w:hAnsiTheme="majorHAnsi" w:cstheme="majorBidi"/>
                <w:b/>
                <w:bCs/>
                <w:szCs w:val="22"/>
              </w:rPr>
              <w:t>Council assets</w:t>
            </w:r>
          </w:p>
        </w:tc>
        <w:tc>
          <w:tcPr>
            <w:tcW w:w="2912" w:type="dxa"/>
          </w:tcPr>
          <w:p w14:paraId="2281B892" w14:textId="16DD596B" w:rsidR="00B9239C" w:rsidRPr="00BF2ADF" w:rsidRDefault="00B9239C" w:rsidP="00B9239C">
            <w:pPr>
              <w:tabs>
                <w:tab w:val="left" w:pos="2580"/>
              </w:tabs>
              <w:rPr>
                <w:rFonts w:asciiTheme="majorHAnsi" w:eastAsiaTheme="majorEastAsia" w:hAnsiTheme="majorHAnsi" w:cstheme="majorBidi"/>
                <w:b/>
                <w:bCs/>
                <w:szCs w:val="22"/>
              </w:rPr>
            </w:pPr>
            <w:r w:rsidRPr="00BF2ADF">
              <w:rPr>
                <w:rFonts w:asciiTheme="majorHAnsi" w:eastAsiaTheme="majorEastAsia" w:hAnsiTheme="majorHAnsi" w:cstheme="majorBidi"/>
                <w:b/>
                <w:bCs/>
                <w:szCs w:val="22"/>
              </w:rPr>
              <w:t>DSS pipeline</w:t>
            </w:r>
          </w:p>
        </w:tc>
        <w:tc>
          <w:tcPr>
            <w:tcW w:w="2912" w:type="dxa"/>
          </w:tcPr>
          <w:p w14:paraId="65926E9C" w14:textId="2537FABB" w:rsidR="00B9239C" w:rsidRPr="00BF2ADF" w:rsidRDefault="00B9239C" w:rsidP="00B9239C">
            <w:pPr>
              <w:tabs>
                <w:tab w:val="left" w:pos="2580"/>
              </w:tabs>
              <w:rPr>
                <w:rFonts w:asciiTheme="majorHAnsi" w:eastAsiaTheme="majorEastAsia" w:hAnsiTheme="majorHAnsi" w:cstheme="majorBidi"/>
                <w:b/>
                <w:bCs/>
                <w:szCs w:val="22"/>
              </w:rPr>
            </w:pPr>
            <w:r w:rsidRPr="00BF2ADF">
              <w:rPr>
                <w:rFonts w:asciiTheme="majorHAnsi" w:eastAsiaTheme="majorEastAsia" w:hAnsiTheme="majorHAnsi" w:cstheme="majorBidi"/>
                <w:b/>
                <w:bCs/>
                <w:szCs w:val="22"/>
              </w:rPr>
              <w:t>Constructed Waterway</w:t>
            </w:r>
          </w:p>
        </w:tc>
        <w:tc>
          <w:tcPr>
            <w:tcW w:w="2912" w:type="dxa"/>
          </w:tcPr>
          <w:p w14:paraId="3DAA5201" w14:textId="3264D501" w:rsidR="00B9239C" w:rsidRPr="00BF2ADF" w:rsidRDefault="00B9239C" w:rsidP="00B9239C">
            <w:pPr>
              <w:tabs>
                <w:tab w:val="left" w:pos="2580"/>
              </w:tabs>
              <w:rPr>
                <w:rFonts w:asciiTheme="majorHAnsi" w:eastAsiaTheme="majorEastAsia" w:hAnsiTheme="majorHAnsi" w:cstheme="majorBidi"/>
                <w:b/>
                <w:bCs/>
                <w:szCs w:val="22"/>
              </w:rPr>
            </w:pPr>
            <w:r w:rsidRPr="00BF2ADF">
              <w:rPr>
                <w:rFonts w:asciiTheme="majorHAnsi" w:eastAsiaTheme="majorEastAsia" w:hAnsiTheme="majorHAnsi" w:cstheme="majorBidi"/>
                <w:b/>
                <w:bCs/>
                <w:szCs w:val="22"/>
              </w:rPr>
              <w:t xml:space="preserve">Constructed </w:t>
            </w:r>
            <w:r w:rsidR="00BF2ADF">
              <w:rPr>
                <w:rFonts w:asciiTheme="majorHAnsi" w:eastAsiaTheme="majorEastAsia" w:hAnsiTheme="majorHAnsi" w:cstheme="majorBidi"/>
                <w:b/>
                <w:bCs/>
                <w:szCs w:val="22"/>
              </w:rPr>
              <w:br/>
            </w:r>
            <w:r w:rsidRPr="00BF2ADF">
              <w:rPr>
                <w:rFonts w:asciiTheme="majorHAnsi" w:eastAsiaTheme="majorEastAsia" w:hAnsiTheme="majorHAnsi" w:cstheme="majorBidi"/>
                <w:b/>
                <w:bCs/>
                <w:szCs w:val="22"/>
              </w:rPr>
              <w:t>Wetland</w:t>
            </w:r>
          </w:p>
        </w:tc>
        <w:tc>
          <w:tcPr>
            <w:tcW w:w="2912" w:type="dxa"/>
          </w:tcPr>
          <w:p w14:paraId="4A18C974" w14:textId="1B1AA13A" w:rsidR="00B9239C" w:rsidRPr="00BF2ADF" w:rsidRDefault="00B9239C" w:rsidP="00B9239C">
            <w:pPr>
              <w:tabs>
                <w:tab w:val="left" w:pos="2580"/>
              </w:tabs>
              <w:rPr>
                <w:rFonts w:asciiTheme="majorHAnsi" w:eastAsiaTheme="majorEastAsia" w:hAnsiTheme="majorHAnsi" w:cstheme="majorBidi"/>
                <w:b/>
                <w:bCs/>
                <w:szCs w:val="22"/>
              </w:rPr>
            </w:pPr>
            <w:r w:rsidRPr="00BF2ADF">
              <w:rPr>
                <w:rFonts w:asciiTheme="majorHAnsi" w:eastAsiaTheme="majorEastAsia" w:hAnsiTheme="majorHAnsi" w:cstheme="majorBidi"/>
                <w:b/>
                <w:bCs/>
                <w:szCs w:val="22"/>
              </w:rPr>
              <w:t xml:space="preserve">Retarding </w:t>
            </w:r>
            <w:r w:rsidR="00BF2ADF">
              <w:rPr>
                <w:rFonts w:asciiTheme="majorHAnsi" w:eastAsiaTheme="majorEastAsia" w:hAnsiTheme="majorHAnsi" w:cstheme="majorBidi"/>
                <w:b/>
                <w:bCs/>
                <w:szCs w:val="22"/>
              </w:rPr>
              <w:br/>
            </w:r>
            <w:r w:rsidRPr="00BF2ADF">
              <w:rPr>
                <w:rFonts w:asciiTheme="majorHAnsi" w:eastAsiaTheme="majorEastAsia" w:hAnsiTheme="majorHAnsi" w:cstheme="majorBidi"/>
                <w:b/>
                <w:bCs/>
                <w:szCs w:val="22"/>
              </w:rPr>
              <w:t>Basin</w:t>
            </w:r>
          </w:p>
        </w:tc>
      </w:tr>
      <w:tr w:rsidR="00B9239C" w14:paraId="13C20E85" w14:textId="77777777">
        <w:tc>
          <w:tcPr>
            <w:tcW w:w="2912" w:type="dxa"/>
          </w:tcPr>
          <w:p w14:paraId="155BABA3" w14:textId="77777777" w:rsidR="00B9239C" w:rsidRDefault="00B9239C" w:rsidP="00E36CCE">
            <w:pPr>
              <w:pStyle w:val="BodyText"/>
            </w:pPr>
            <w:r>
              <w:t>Basic stormwater management strategy addressing site layout, catchment context and proposed drainage management methodology.</w:t>
            </w:r>
          </w:p>
          <w:p w14:paraId="629F90CB" w14:textId="56D68E70" w:rsidR="00B9239C" w:rsidRPr="004B0202" w:rsidRDefault="00B9239C" w:rsidP="00E36CCE">
            <w:pPr>
              <w:pStyle w:val="BodyText"/>
            </w:pPr>
            <w:r>
              <w:t>DSS asset design and supporting investigations not required.</w:t>
            </w:r>
          </w:p>
        </w:tc>
        <w:tc>
          <w:tcPr>
            <w:tcW w:w="2912" w:type="dxa"/>
          </w:tcPr>
          <w:p w14:paraId="5AAFBF0B" w14:textId="73478EA8" w:rsidR="00B9239C" w:rsidRDefault="00B9239C" w:rsidP="00E36CCE">
            <w:pPr>
              <w:pStyle w:val="BodyText"/>
            </w:pPr>
            <w:r>
              <w:t xml:space="preserve">Hydraulic capacity assessment with preliminary sizing and connection details. </w:t>
            </w:r>
          </w:p>
          <w:p w14:paraId="32DEEF67" w14:textId="04473855" w:rsidR="00B9239C" w:rsidRDefault="00B9239C" w:rsidP="00E36CCE">
            <w:pPr>
              <w:pStyle w:val="BodyText"/>
            </w:pPr>
            <w:r>
              <w:t xml:space="preserve">Pipeline concept plan including pipeline size, length, alignment and </w:t>
            </w:r>
            <w:r w:rsidR="004B0202">
              <w:t>relevant information on pipe capacity checks</w:t>
            </w:r>
            <w:r>
              <w:t>.</w:t>
            </w:r>
          </w:p>
          <w:p w14:paraId="7C432917" w14:textId="6BB636F2" w:rsidR="00B9239C" w:rsidRDefault="00B9239C" w:rsidP="00E36CCE">
            <w:pPr>
              <w:pStyle w:val="BodyText"/>
            </w:pPr>
            <w:r>
              <w:t xml:space="preserve">Demonstrate capacity of road reserve to convey gap flows. </w:t>
            </w:r>
          </w:p>
          <w:p w14:paraId="1E82AC97" w14:textId="4C4DEF4D" w:rsidR="00B9239C" w:rsidRDefault="00CC50E4" w:rsidP="00E36CCE">
            <w:pPr>
              <w:pStyle w:val="BodyText"/>
              <w:rPr>
                <w:rFonts w:asciiTheme="majorHAnsi" w:eastAsiaTheme="majorEastAsia" w:hAnsiTheme="majorHAnsi" w:cstheme="majorBidi"/>
                <w:sz w:val="28"/>
                <w:szCs w:val="28"/>
              </w:rPr>
            </w:pPr>
            <w:r>
              <w:lastRenderedPageBreak/>
              <w:t>Supporting investigations and risk management measures as relevant to the project</w:t>
            </w:r>
          </w:p>
        </w:tc>
        <w:tc>
          <w:tcPr>
            <w:tcW w:w="2912" w:type="dxa"/>
          </w:tcPr>
          <w:p w14:paraId="7C43FA27" w14:textId="77777777" w:rsidR="00CC50E4" w:rsidRDefault="00CC50E4" w:rsidP="00E36CCE">
            <w:pPr>
              <w:pStyle w:val="BodyText"/>
            </w:pPr>
            <w:r w:rsidRPr="00CB5D2A">
              <w:lastRenderedPageBreak/>
              <w:t>Reserve areas consistent with the PSP and/or DSS</w:t>
            </w:r>
          </w:p>
          <w:p w14:paraId="6E2E9190" w14:textId="341E5ABF" w:rsidR="00B9239C" w:rsidRDefault="00CC50E4" w:rsidP="00E36CCE">
            <w:pPr>
              <w:pStyle w:val="BodyText"/>
            </w:pPr>
            <w:r>
              <w:t>C</w:t>
            </w:r>
            <w:r w:rsidR="00B9239C">
              <w:t xml:space="preserve">oncept design information and demonstrate integration with the existing system. </w:t>
            </w:r>
          </w:p>
          <w:p w14:paraId="6480E660" w14:textId="23B69748" w:rsidR="00B9239C" w:rsidRDefault="00CC50E4" w:rsidP="00E36CCE">
            <w:pPr>
              <w:pStyle w:val="BodyText"/>
            </w:pPr>
            <w:r>
              <w:t>Concept l</w:t>
            </w:r>
            <w:r w:rsidR="00B9239C">
              <w:t xml:space="preserve">ayout plan including length, alignment, initial corridor width, waterway and landscape </w:t>
            </w:r>
            <w:r w:rsidR="00B9239C">
              <w:lastRenderedPageBreak/>
              <w:t xml:space="preserve">features, interfaces with road crossings or other services </w:t>
            </w:r>
          </w:p>
          <w:p w14:paraId="3013B0D2" w14:textId="5651703C" w:rsidR="00B9239C" w:rsidRDefault="00B9239C" w:rsidP="00E36CCE">
            <w:pPr>
              <w:pStyle w:val="BodyText"/>
            </w:pPr>
            <w:r w:rsidRPr="00D27848">
              <w:t xml:space="preserve">Typical cross sections in the waterway profile </w:t>
            </w:r>
            <w:r>
              <w:t>showing low flow channel level, 1% AEP flood level, invert levels and indicative batter slopes</w:t>
            </w:r>
          </w:p>
          <w:p w14:paraId="3D3B6BEC" w14:textId="43B9D7FE" w:rsidR="00B9239C" w:rsidRDefault="00B9239C" w:rsidP="00E36CCE">
            <w:pPr>
              <w:pStyle w:val="BodyText"/>
            </w:pPr>
            <w:r w:rsidRPr="00D27848">
              <w:t xml:space="preserve">Long section with </w:t>
            </w:r>
            <w:r>
              <w:t>1% AEP</w:t>
            </w:r>
            <w:r w:rsidRPr="00D27848">
              <w:t xml:space="preserve"> Flood Levels (from HEC-RAS model). Invert levels and waterway grade shown</w:t>
            </w:r>
            <w:r w:rsidR="00CC50E4">
              <w:t xml:space="preserve">. Include </w:t>
            </w:r>
            <w:r w:rsidRPr="00D27848">
              <w:t xml:space="preserve">HEC-RAS model </w:t>
            </w:r>
            <w:r>
              <w:t xml:space="preserve">and summary results </w:t>
            </w:r>
          </w:p>
          <w:p w14:paraId="1623E577" w14:textId="5EE7CF6E" w:rsidR="00B9239C" w:rsidRDefault="00B9239C" w:rsidP="00E36CCE">
            <w:pPr>
              <w:pStyle w:val="BodyText"/>
              <w:rPr>
                <w:rFonts w:asciiTheme="majorHAnsi" w:eastAsiaTheme="majorEastAsia" w:hAnsiTheme="majorHAnsi" w:cstheme="majorBidi"/>
                <w:sz w:val="28"/>
                <w:szCs w:val="28"/>
              </w:rPr>
            </w:pPr>
            <w:r>
              <w:t xml:space="preserve">Supporting investigations and risk management measures </w:t>
            </w:r>
            <w:r w:rsidR="00CC50E4">
              <w:t>as relevant to the project</w:t>
            </w:r>
          </w:p>
        </w:tc>
        <w:tc>
          <w:tcPr>
            <w:tcW w:w="2912" w:type="dxa"/>
          </w:tcPr>
          <w:p w14:paraId="1ACDB6D3" w14:textId="77777777" w:rsidR="00CC50E4" w:rsidRDefault="00CC50E4" w:rsidP="00E36CCE">
            <w:pPr>
              <w:pStyle w:val="BodyText"/>
            </w:pPr>
            <w:r w:rsidRPr="00CB5D2A">
              <w:lastRenderedPageBreak/>
              <w:t>Reserve areas consistent with the PSP and/or DSS</w:t>
            </w:r>
          </w:p>
          <w:p w14:paraId="7337DCD7" w14:textId="57555384" w:rsidR="00B9239C" w:rsidRDefault="00CC50E4" w:rsidP="00E36CCE">
            <w:pPr>
              <w:pStyle w:val="BodyText"/>
            </w:pPr>
            <w:r>
              <w:t>C</w:t>
            </w:r>
            <w:r w:rsidR="00B9239C">
              <w:t xml:space="preserve">oncept design and demonstrate integration with existing assets. </w:t>
            </w:r>
          </w:p>
          <w:p w14:paraId="24120099" w14:textId="77777777" w:rsidR="00B9239C" w:rsidRDefault="00B9239C" w:rsidP="00E36CCE">
            <w:pPr>
              <w:pStyle w:val="BodyText"/>
            </w:pPr>
            <w:r>
              <w:t xml:space="preserve">Concept level deemed to comply criteria to be demonstrated including layout plan, cross sections and longitudinal section. </w:t>
            </w:r>
          </w:p>
          <w:p w14:paraId="7EE3048C" w14:textId="6B76CC7A" w:rsidR="00B9239C" w:rsidRDefault="00B9239C" w:rsidP="00E36CCE">
            <w:pPr>
              <w:pStyle w:val="BodyText"/>
            </w:pPr>
            <w:r w:rsidRPr="00E779BB">
              <w:lastRenderedPageBreak/>
              <w:t>These plans are to show the normal water level and top water level, area required for system including sediment treatment and the location of high flow bypass and diversion arrangements.</w:t>
            </w:r>
          </w:p>
          <w:p w14:paraId="3482F119" w14:textId="77777777" w:rsidR="00B9239C" w:rsidRDefault="00B9239C" w:rsidP="00E36CCE">
            <w:pPr>
              <w:pStyle w:val="BodyText"/>
            </w:pPr>
            <w:r w:rsidRPr="00E779BB">
              <w:t>Copy of MUSIC model and/or design calculations provided</w:t>
            </w:r>
          </w:p>
          <w:p w14:paraId="7A26BA14" w14:textId="755AF85A" w:rsidR="00B9239C" w:rsidRDefault="00CC50E4" w:rsidP="00E36CCE">
            <w:pPr>
              <w:pStyle w:val="BodyText"/>
              <w:rPr>
                <w:rFonts w:asciiTheme="majorHAnsi" w:eastAsiaTheme="majorEastAsia" w:hAnsiTheme="majorHAnsi" w:cstheme="majorBidi"/>
                <w:sz w:val="28"/>
                <w:szCs w:val="28"/>
              </w:rPr>
            </w:pPr>
            <w:r>
              <w:t>Supporting investigations and risk management measures as relevant to the project</w:t>
            </w:r>
          </w:p>
        </w:tc>
        <w:tc>
          <w:tcPr>
            <w:tcW w:w="2912" w:type="dxa"/>
          </w:tcPr>
          <w:p w14:paraId="400E507A" w14:textId="1A6790E3" w:rsidR="00CC50E4" w:rsidRDefault="00CC50E4" w:rsidP="00E36CCE">
            <w:pPr>
              <w:pStyle w:val="BodyText"/>
            </w:pPr>
            <w:r w:rsidRPr="00CB5D2A">
              <w:lastRenderedPageBreak/>
              <w:t>Reserve areas consistent with the PSP and/or DSS</w:t>
            </w:r>
            <w:r>
              <w:t>.</w:t>
            </w:r>
          </w:p>
          <w:p w14:paraId="4B3ED825" w14:textId="5B50068F" w:rsidR="00CC50E4" w:rsidRDefault="00CC50E4" w:rsidP="00E36CCE">
            <w:pPr>
              <w:pStyle w:val="BodyText"/>
            </w:pPr>
            <w:r>
              <w:t>T</w:t>
            </w:r>
            <w:r w:rsidRPr="00E779BB">
              <w:t>otal area required</w:t>
            </w:r>
            <w:r>
              <w:t xml:space="preserve"> for the RB system indicated in the layout plan</w:t>
            </w:r>
            <w:r w:rsidRPr="00E779BB">
              <w:t xml:space="preserve"> (i.e. asset hydraulic area plus batters, freeboard, plus maintenance access requirements, plus buffers).</w:t>
            </w:r>
          </w:p>
          <w:p w14:paraId="7936DA75" w14:textId="1D8EFEC0" w:rsidR="00B9239C" w:rsidRDefault="00CC50E4" w:rsidP="00E36CCE">
            <w:pPr>
              <w:pStyle w:val="BodyText"/>
            </w:pPr>
            <w:r>
              <w:lastRenderedPageBreak/>
              <w:t>C</w:t>
            </w:r>
            <w:r w:rsidR="00B9239C">
              <w:t xml:space="preserve">oncept design and demonstrate integration with existing assets. </w:t>
            </w:r>
          </w:p>
          <w:p w14:paraId="4AC0CE20" w14:textId="144F70FE" w:rsidR="00B9239C" w:rsidRDefault="00B9239C" w:rsidP="00E36CCE">
            <w:pPr>
              <w:pStyle w:val="BodyText"/>
            </w:pPr>
            <w:r w:rsidRPr="00E779BB">
              <w:t xml:space="preserve">Concept </w:t>
            </w:r>
            <w:r>
              <w:t xml:space="preserve">level </w:t>
            </w:r>
            <w:r w:rsidRPr="00E779BB">
              <w:t>plans including</w:t>
            </w:r>
            <w:r>
              <w:t xml:space="preserve"> </w:t>
            </w:r>
            <w:r w:rsidRPr="00E779BB">
              <w:t xml:space="preserve">layout plan, </w:t>
            </w:r>
            <w:r>
              <w:t>two</w:t>
            </w:r>
            <w:r w:rsidRPr="00E779BB">
              <w:t xml:space="preserve"> typical cross-sections through embankment, spillway design</w:t>
            </w:r>
            <w:r w:rsidR="00CC50E4">
              <w:t xml:space="preserve"> and outlet/spillway arrangement</w:t>
            </w:r>
          </w:p>
          <w:p w14:paraId="24D1E6EB" w14:textId="63417C39" w:rsidR="00B9239C" w:rsidRDefault="00B9239C" w:rsidP="00E36CCE">
            <w:pPr>
              <w:pStyle w:val="BodyText"/>
            </w:pPr>
            <w:r>
              <w:t xml:space="preserve">Preliminary ANCOLD consequence assessment </w:t>
            </w:r>
            <w:r w:rsidR="00833FD9">
              <w:t>where relevant</w:t>
            </w:r>
            <w:r w:rsidR="00CC50E4">
              <w:t xml:space="preserve">. </w:t>
            </w:r>
          </w:p>
          <w:p w14:paraId="3ABD85C8" w14:textId="60074303" w:rsidR="00B9239C" w:rsidRPr="00BF2ADF" w:rsidRDefault="00B9239C" w:rsidP="00E36CCE">
            <w:pPr>
              <w:pStyle w:val="BodyText"/>
            </w:pPr>
            <w:r>
              <w:t>Supporting investigations and risk management measures relating to a DSS retarding basin concept design to be included.</w:t>
            </w:r>
          </w:p>
        </w:tc>
      </w:tr>
    </w:tbl>
    <w:p w14:paraId="24BA8CFD" w14:textId="1A5BE161" w:rsidR="00FE59E9" w:rsidRPr="00A305A4" w:rsidRDefault="00FE59E9" w:rsidP="004B0202">
      <w:pPr>
        <w:tabs>
          <w:tab w:val="left" w:pos="2580"/>
        </w:tabs>
        <w:rPr>
          <w:b/>
          <w:bCs/>
        </w:rPr>
        <w:sectPr w:rsidR="00FE59E9" w:rsidRPr="00A305A4" w:rsidSect="00B9239C">
          <w:pgSz w:w="16838" w:h="11906" w:orient="landscape" w:code="9"/>
          <w:pgMar w:top="1134" w:right="1134" w:bottom="1134" w:left="1134" w:header="567" w:footer="567" w:gutter="0"/>
          <w:cols w:space="708"/>
          <w:docGrid w:linePitch="360"/>
        </w:sectPr>
      </w:pPr>
    </w:p>
    <w:p w14:paraId="2BCD6B5C" w14:textId="1980CDC8" w:rsidR="00D42FD4" w:rsidRDefault="00700612" w:rsidP="00BB2D8C">
      <w:pPr>
        <w:pStyle w:val="Heading2"/>
      </w:pPr>
      <w:bookmarkStart w:id="25" w:name="_Toc207349514"/>
      <w:r>
        <w:lastRenderedPageBreak/>
        <w:t xml:space="preserve">References and </w:t>
      </w:r>
      <w:r w:rsidR="00D42FD4">
        <w:t>Appendices</w:t>
      </w:r>
      <w:bookmarkEnd w:id="25"/>
      <w:r w:rsidR="00D42FD4">
        <w:t xml:space="preserve"> </w:t>
      </w:r>
    </w:p>
    <w:p w14:paraId="280F7F4E" w14:textId="53DAB561" w:rsidR="005317DE" w:rsidRDefault="00D42FD4" w:rsidP="00E36CCE">
      <w:pPr>
        <w:pStyle w:val="BodyText"/>
      </w:pPr>
      <w:r>
        <w:t>In this section, include any</w:t>
      </w:r>
      <w:r w:rsidR="00700612">
        <w:t xml:space="preserve"> references,</w:t>
      </w:r>
      <w:r>
        <w:t xml:space="preserve"> supporting documents, detailed calculations, stakeholder correspondence and other investigation details as required.</w:t>
      </w:r>
      <w:r w:rsidR="005317DE">
        <w:t xml:space="preserve"> Modelling results summary can be attached in conjunction with the submission of the copies of the modelling files as attachments.</w:t>
      </w:r>
    </w:p>
    <w:p w14:paraId="0C5D5573" w14:textId="0DB6A3BD" w:rsidR="00D42FD4" w:rsidRDefault="00D42FD4" w:rsidP="00E36CCE">
      <w:pPr>
        <w:pStyle w:val="BodyText"/>
      </w:pPr>
      <w:r>
        <w:t>Consider submitting detailed investigation reports that complement the SWMS as separate documents to reduce the overall document file size where practical. This may be particularly relevant when the details of the document ha</w:t>
      </w:r>
      <w:r w:rsidR="00450C92">
        <w:t>ve</w:t>
      </w:r>
      <w:r>
        <w:t xml:space="preserve"> already been summarised</w:t>
      </w:r>
      <w:r w:rsidR="00700612">
        <w:t xml:space="preserve"> in the body of the document.</w:t>
      </w:r>
    </w:p>
    <w:p w14:paraId="2EBCDDB8" w14:textId="35172C10" w:rsidR="007651D3" w:rsidRPr="00BF2ADF" w:rsidRDefault="00BF2ADF" w:rsidP="007C47D9">
      <w:pPr>
        <w:pStyle w:val="Heading1"/>
      </w:pPr>
      <w:bookmarkStart w:id="26" w:name="_Toc207349515"/>
      <w:r w:rsidRPr="00BF2ADF">
        <w:t>Document history</w:t>
      </w:r>
      <w:bookmarkEnd w:id="26"/>
    </w:p>
    <w:tbl>
      <w:tblPr>
        <w:tblStyle w:val="MWTableGrid"/>
        <w:tblW w:w="5000" w:type="pct"/>
        <w:tblLook w:val="04A0" w:firstRow="1" w:lastRow="0" w:firstColumn="1" w:lastColumn="0" w:noHBand="0" w:noVBand="1"/>
        <w:tblDescription w:val="Document version history."/>
      </w:tblPr>
      <w:tblGrid>
        <w:gridCol w:w="1383"/>
        <w:gridCol w:w="3149"/>
        <w:gridCol w:w="1204"/>
        <w:gridCol w:w="3892"/>
      </w:tblGrid>
      <w:tr w:rsidR="00003A5A" w:rsidRPr="0091387A" w14:paraId="21A95AC6" w14:textId="77777777" w:rsidTr="00BF2ADF">
        <w:trPr>
          <w:cnfStyle w:val="100000000000" w:firstRow="1" w:lastRow="0" w:firstColumn="0" w:lastColumn="0" w:oddVBand="0" w:evenVBand="0" w:oddHBand="0" w:evenHBand="0" w:firstRowFirstColumn="0" w:firstRowLastColumn="0" w:lastRowFirstColumn="0" w:lastRowLastColumn="0"/>
        </w:trPr>
        <w:tc>
          <w:tcPr>
            <w:tcW w:w="608" w:type="pct"/>
          </w:tcPr>
          <w:p w14:paraId="1E929F48" w14:textId="77777777" w:rsidR="007651D3" w:rsidRPr="00A90F64" w:rsidRDefault="007651D3" w:rsidP="00E10E47">
            <w:pPr>
              <w:pStyle w:val="TableHeading"/>
              <w:rPr>
                <w:szCs w:val="22"/>
              </w:rPr>
            </w:pPr>
            <w:bookmarkStart w:id="27" w:name="_VersionTableMarker"/>
            <w:bookmarkEnd w:id="27"/>
            <w:r w:rsidRPr="00A90F64">
              <w:rPr>
                <w:szCs w:val="22"/>
              </w:rPr>
              <w:t>Date</w:t>
            </w:r>
          </w:p>
        </w:tc>
        <w:tc>
          <w:tcPr>
            <w:tcW w:w="1672" w:type="pct"/>
          </w:tcPr>
          <w:p w14:paraId="79F552E9" w14:textId="77777777" w:rsidR="007651D3" w:rsidRPr="00A90F64" w:rsidRDefault="007651D3" w:rsidP="00E10E47">
            <w:pPr>
              <w:pStyle w:val="TableHeading"/>
              <w:rPr>
                <w:szCs w:val="22"/>
              </w:rPr>
            </w:pPr>
            <w:r w:rsidRPr="00A90F64">
              <w:rPr>
                <w:szCs w:val="22"/>
              </w:rPr>
              <w:t>Reviewed/</w:t>
            </w:r>
          </w:p>
          <w:p w14:paraId="537AB8F8" w14:textId="77777777" w:rsidR="007651D3" w:rsidRPr="00A90F64" w:rsidRDefault="007651D3" w:rsidP="00E10E47">
            <w:pPr>
              <w:pStyle w:val="TableHeading"/>
              <w:rPr>
                <w:szCs w:val="22"/>
              </w:rPr>
            </w:pPr>
            <w:r w:rsidRPr="00A90F64">
              <w:rPr>
                <w:szCs w:val="22"/>
              </w:rPr>
              <w:t>Actioned By</w:t>
            </w:r>
          </w:p>
        </w:tc>
        <w:tc>
          <w:tcPr>
            <w:tcW w:w="662" w:type="pct"/>
          </w:tcPr>
          <w:p w14:paraId="2616D38B" w14:textId="77777777" w:rsidR="007651D3" w:rsidRPr="00A90F64" w:rsidRDefault="007651D3" w:rsidP="00E10E47">
            <w:pPr>
              <w:pStyle w:val="TableHeading"/>
              <w:rPr>
                <w:szCs w:val="22"/>
              </w:rPr>
            </w:pPr>
            <w:r w:rsidRPr="00A90F64">
              <w:rPr>
                <w:szCs w:val="22"/>
              </w:rPr>
              <w:t>Version</w:t>
            </w:r>
          </w:p>
        </w:tc>
        <w:tc>
          <w:tcPr>
            <w:tcW w:w="2058" w:type="pct"/>
          </w:tcPr>
          <w:p w14:paraId="54BE3FFB" w14:textId="77777777" w:rsidR="007651D3" w:rsidRPr="00A90F64" w:rsidRDefault="007651D3" w:rsidP="00E10E47">
            <w:pPr>
              <w:pStyle w:val="TableHeading"/>
              <w:rPr>
                <w:szCs w:val="22"/>
              </w:rPr>
            </w:pPr>
            <w:r w:rsidRPr="00A90F64">
              <w:rPr>
                <w:szCs w:val="22"/>
              </w:rPr>
              <w:t>Action</w:t>
            </w:r>
          </w:p>
        </w:tc>
      </w:tr>
      <w:tr w:rsidR="007651D3" w:rsidRPr="0091387A" w14:paraId="5D99BB83" w14:textId="77777777" w:rsidTr="00BF2ADF">
        <w:tc>
          <w:tcPr>
            <w:tcW w:w="608" w:type="pct"/>
          </w:tcPr>
          <w:p w14:paraId="790C288E" w14:textId="77777777" w:rsidR="007651D3" w:rsidRPr="00A90F64" w:rsidRDefault="007651D3" w:rsidP="00E10E47">
            <w:pPr>
              <w:pStyle w:val="TableText"/>
              <w:rPr>
                <w:szCs w:val="22"/>
              </w:rPr>
            </w:pPr>
            <w:r w:rsidRPr="00A90F64">
              <w:rPr>
                <w:szCs w:val="22"/>
              </w:rPr>
              <w:t>October 2024</w:t>
            </w:r>
          </w:p>
        </w:tc>
        <w:tc>
          <w:tcPr>
            <w:tcW w:w="1672" w:type="pct"/>
          </w:tcPr>
          <w:p w14:paraId="627CCC7D" w14:textId="68E9958F" w:rsidR="007651D3" w:rsidRPr="00A90F64" w:rsidRDefault="00BE7514" w:rsidP="00E10E47">
            <w:pPr>
              <w:pStyle w:val="TableText"/>
              <w:rPr>
                <w:szCs w:val="22"/>
              </w:rPr>
            </w:pPr>
            <w:r w:rsidRPr="00A90F64">
              <w:rPr>
                <w:szCs w:val="22"/>
              </w:rPr>
              <w:t>Mission Lead- Housing Statement</w:t>
            </w:r>
          </w:p>
        </w:tc>
        <w:tc>
          <w:tcPr>
            <w:tcW w:w="662" w:type="pct"/>
          </w:tcPr>
          <w:p w14:paraId="68BDCFD1" w14:textId="32B3EDFB" w:rsidR="007651D3" w:rsidRPr="00A90F64" w:rsidRDefault="007651D3" w:rsidP="00E10E47">
            <w:pPr>
              <w:pStyle w:val="TableText"/>
              <w:rPr>
                <w:szCs w:val="22"/>
              </w:rPr>
            </w:pPr>
            <w:r w:rsidRPr="00A90F64">
              <w:rPr>
                <w:szCs w:val="22"/>
              </w:rPr>
              <w:t>1</w:t>
            </w:r>
            <w:r w:rsidR="000D6612" w:rsidRPr="00A90F64">
              <w:rPr>
                <w:szCs w:val="22"/>
              </w:rPr>
              <w:t>.0</w:t>
            </w:r>
          </w:p>
        </w:tc>
        <w:tc>
          <w:tcPr>
            <w:tcW w:w="2058" w:type="pct"/>
          </w:tcPr>
          <w:p w14:paraId="54DA8128" w14:textId="73BEAA6D" w:rsidR="007651D3" w:rsidRPr="00A90F64" w:rsidRDefault="007651D3" w:rsidP="00E10E47">
            <w:pPr>
              <w:pStyle w:val="TableText"/>
              <w:rPr>
                <w:szCs w:val="22"/>
              </w:rPr>
            </w:pPr>
            <w:r w:rsidRPr="00A90F64">
              <w:rPr>
                <w:szCs w:val="22"/>
              </w:rPr>
              <w:t>Release</w:t>
            </w:r>
            <w:r w:rsidR="00BE7514" w:rsidRPr="00A90F64">
              <w:rPr>
                <w:szCs w:val="22"/>
              </w:rPr>
              <w:t xml:space="preserve"> for industry feedback</w:t>
            </w:r>
          </w:p>
        </w:tc>
      </w:tr>
      <w:tr w:rsidR="00003A5A" w:rsidRPr="0091387A" w14:paraId="5032CF9B" w14:textId="77777777" w:rsidTr="00BF2ADF">
        <w:trPr>
          <w:cnfStyle w:val="000000010000" w:firstRow="0" w:lastRow="0" w:firstColumn="0" w:lastColumn="0" w:oddVBand="0" w:evenVBand="0" w:oddHBand="0" w:evenHBand="1" w:firstRowFirstColumn="0" w:firstRowLastColumn="0" w:lastRowFirstColumn="0" w:lastRowLastColumn="0"/>
        </w:trPr>
        <w:tc>
          <w:tcPr>
            <w:tcW w:w="608" w:type="pct"/>
          </w:tcPr>
          <w:p w14:paraId="69B82083" w14:textId="26600F55" w:rsidR="00762235" w:rsidRPr="00A90F64" w:rsidRDefault="0091387A" w:rsidP="00E10E47">
            <w:pPr>
              <w:pStyle w:val="TableText"/>
              <w:rPr>
                <w:szCs w:val="22"/>
              </w:rPr>
            </w:pPr>
            <w:r w:rsidRPr="00A90F64">
              <w:rPr>
                <w:szCs w:val="22"/>
              </w:rPr>
              <w:t>September</w:t>
            </w:r>
            <w:r w:rsidR="00762235" w:rsidRPr="00A90F64">
              <w:rPr>
                <w:szCs w:val="22"/>
              </w:rPr>
              <w:t xml:space="preserve"> 2025</w:t>
            </w:r>
          </w:p>
        </w:tc>
        <w:tc>
          <w:tcPr>
            <w:tcW w:w="1672" w:type="pct"/>
          </w:tcPr>
          <w:p w14:paraId="57C442EA" w14:textId="63CBE9A2" w:rsidR="00762235" w:rsidRPr="00A90F64" w:rsidRDefault="00D70F81" w:rsidP="00E10E47">
            <w:pPr>
              <w:pStyle w:val="TableText"/>
              <w:rPr>
                <w:szCs w:val="22"/>
              </w:rPr>
            </w:pPr>
            <w:r w:rsidRPr="00A90F64">
              <w:rPr>
                <w:szCs w:val="22"/>
              </w:rPr>
              <w:t>Senior Manager – DSS Development</w:t>
            </w:r>
            <w:r w:rsidR="008B494D" w:rsidRPr="00A90F64">
              <w:rPr>
                <w:szCs w:val="22"/>
              </w:rPr>
              <w:t xml:space="preserve"> Engineering &amp; Planning</w:t>
            </w:r>
          </w:p>
        </w:tc>
        <w:tc>
          <w:tcPr>
            <w:tcW w:w="662" w:type="pct"/>
          </w:tcPr>
          <w:p w14:paraId="1F47F87B" w14:textId="56E7E8EA" w:rsidR="00762235" w:rsidRPr="00A90F64" w:rsidRDefault="000D6612" w:rsidP="00E10E47">
            <w:pPr>
              <w:pStyle w:val="TableText"/>
              <w:rPr>
                <w:szCs w:val="22"/>
              </w:rPr>
            </w:pPr>
            <w:r w:rsidRPr="00A90F64">
              <w:rPr>
                <w:szCs w:val="22"/>
              </w:rPr>
              <w:t>1.1</w:t>
            </w:r>
          </w:p>
        </w:tc>
        <w:tc>
          <w:tcPr>
            <w:tcW w:w="2058" w:type="pct"/>
          </w:tcPr>
          <w:p w14:paraId="2714489F" w14:textId="5666C331" w:rsidR="00762235" w:rsidRPr="00A90F64" w:rsidRDefault="000D6612" w:rsidP="00E10E47">
            <w:pPr>
              <w:pStyle w:val="TableText"/>
              <w:rPr>
                <w:szCs w:val="22"/>
              </w:rPr>
            </w:pPr>
            <w:r w:rsidRPr="00A90F64">
              <w:rPr>
                <w:szCs w:val="22"/>
              </w:rPr>
              <w:t>Revisions made post industry consultation</w:t>
            </w:r>
            <w:r w:rsidR="00CC50E4" w:rsidRPr="00A90F64">
              <w:rPr>
                <w:szCs w:val="22"/>
              </w:rPr>
              <w:t>, including categorisation of information requirements</w:t>
            </w:r>
          </w:p>
        </w:tc>
      </w:tr>
    </w:tbl>
    <w:p w14:paraId="315B5908" w14:textId="77777777" w:rsidR="00BF2ADF" w:rsidRDefault="00BF2ADF" w:rsidP="00E36CCE">
      <w:pPr>
        <w:pStyle w:val="BodyText"/>
      </w:pPr>
    </w:p>
    <w:p w14:paraId="4DDA027F" w14:textId="637C4476" w:rsidR="007651D3" w:rsidRPr="00A90F64" w:rsidRDefault="007651D3" w:rsidP="00A90F64">
      <w:pPr>
        <w:rPr>
          <w:b/>
          <w:bCs/>
          <w:sz w:val="24"/>
        </w:rPr>
      </w:pPr>
      <w:r w:rsidRPr="00A90F64">
        <w:rPr>
          <w:b/>
          <w:bCs/>
          <w:sz w:val="24"/>
        </w:rPr>
        <w:t>Disclaimer</w:t>
      </w:r>
    </w:p>
    <w:p w14:paraId="3F9EAF28" w14:textId="77777777" w:rsidR="007651D3" w:rsidRPr="00D642CD" w:rsidRDefault="007651D3" w:rsidP="00E36CCE">
      <w:pPr>
        <w:pStyle w:val="BodyText"/>
      </w:pPr>
      <w:r w:rsidRPr="00D642CD">
        <w:t>This publication may be of assistance to you but Melbourne Water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45B27662" w14:textId="77777777" w:rsidR="007651D3" w:rsidRPr="00D642CD" w:rsidRDefault="007651D3" w:rsidP="00E36CCE">
      <w:pPr>
        <w:pStyle w:val="BodyText"/>
      </w:pPr>
      <w:r w:rsidRPr="00D642CD">
        <w:t>The information provided in this guideline is preliminary in nature and does not form a basis for the approval of an application submitted to Melbourne Water. Melbourne Water reserves the right to request further information as necessary.</w:t>
      </w:r>
    </w:p>
    <w:p w14:paraId="117FCB65" w14:textId="1D22D6EB" w:rsidR="007651D3" w:rsidRPr="00D642CD" w:rsidRDefault="007651D3" w:rsidP="00E36CCE">
      <w:pPr>
        <w:pStyle w:val="BodyText"/>
      </w:pPr>
      <w:r w:rsidRPr="00D642CD">
        <w:rPr>
          <w:rFonts w:eastAsiaTheme="majorEastAsia"/>
        </w:rPr>
        <w:t xml:space="preserve">© Copyright </w:t>
      </w:r>
      <w:r w:rsidR="0091387A" w:rsidRPr="0091387A">
        <w:rPr>
          <w:rFonts w:eastAsiaTheme="majorEastAsia"/>
        </w:rPr>
        <w:t>September</w:t>
      </w:r>
      <w:r w:rsidR="000D6612" w:rsidRPr="0091387A">
        <w:rPr>
          <w:rFonts w:eastAsiaTheme="majorEastAsia"/>
        </w:rPr>
        <w:t xml:space="preserve"> 2025</w:t>
      </w:r>
      <w:r w:rsidRPr="0091387A">
        <w:rPr>
          <w:rFonts w:eastAsiaTheme="majorEastAsia"/>
        </w:rPr>
        <w:t xml:space="preserve"> Melbourne</w:t>
      </w:r>
      <w:r w:rsidRPr="00D642CD">
        <w:rPr>
          <w:rFonts w:eastAsiaTheme="majorEastAsia"/>
        </w:rPr>
        <w:t xml:space="preserve"> Water Corporation. All rights reserved. No part of the document may be reproduced, stored in a retrieval system, photocopied or otherwise dealt with without prior written permission of Melbourne Water Corporation.</w:t>
      </w:r>
    </w:p>
    <w:sectPr w:rsidR="007651D3" w:rsidRPr="00D642CD" w:rsidSect="00B9239C">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6B6B" w14:textId="77777777" w:rsidR="0012605E" w:rsidRDefault="0012605E" w:rsidP="00256624">
      <w:r>
        <w:separator/>
      </w:r>
    </w:p>
    <w:p w14:paraId="14FDBA98" w14:textId="77777777" w:rsidR="0012605E" w:rsidRDefault="0012605E"/>
  </w:endnote>
  <w:endnote w:type="continuationSeparator" w:id="0">
    <w:p w14:paraId="51BDB729" w14:textId="77777777" w:rsidR="0012605E" w:rsidRDefault="0012605E" w:rsidP="00256624">
      <w:r>
        <w:continuationSeparator/>
      </w:r>
    </w:p>
    <w:p w14:paraId="762870E4" w14:textId="77777777" w:rsidR="0012605E" w:rsidRDefault="0012605E"/>
  </w:endnote>
  <w:endnote w:type="continuationNotice" w:id="1">
    <w:p w14:paraId="284B1E63" w14:textId="77777777" w:rsidR="0012605E" w:rsidRDefault="001260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0AFF" w14:textId="77777777" w:rsidR="001429AB" w:rsidRPr="00C559A6" w:rsidRDefault="001429AB" w:rsidP="00C559A6">
    <w:pPr>
      <w:pStyle w:val="FooterLine"/>
    </w:pPr>
  </w:p>
  <w:p w14:paraId="2E56C91B" w14:textId="4B52E8DF" w:rsidR="001429AB" w:rsidRPr="00971126" w:rsidRDefault="001429AB" w:rsidP="00C559A6">
    <w:pPr>
      <w:pStyle w:val="Footer"/>
    </w:pPr>
    <w:r>
      <w:fldChar w:fldCharType="begin"/>
    </w:r>
    <w:r>
      <w:instrText xml:space="preserve"> PAGE   \* MERGEFORMAT </w:instrText>
    </w:r>
    <w:r>
      <w:fldChar w:fldCharType="separate"/>
    </w:r>
    <w:r w:rsidR="006C7A8F">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7BF1" w14:textId="1CA9F815" w:rsidR="001429AB" w:rsidRPr="001F2D3A" w:rsidRDefault="001429AB" w:rsidP="001F2D3A">
    <w:pPr>
      <w:pStyle w:val="FooterLine"/>
    </w:pPr>
    <w:r>
      <w:t xml:space="preserve">Document ID: </w:t>
    </w:r>
    <w:r w:rsidR="00B00909">
      <w:t>71412735</w:t>
    </w:r>
  </w:p>
  <w:p w14:paraId="26E08D11" w14:textId="77777777" w:rsidR="001429AB" w:rsidRDefault="001429AB" w:rsidP="00A17F9F">
    <w:pPr>
      <w:pStyle w:val="FooterMW"/>
    </w:pPr>
    <w:r>
      <w:rPr>
        <w:lang w:eastAsia="en-AU"/>
      </w:rPr>
      <w:drawing>
        <wp:anchor distT="0" distB="0" distL="114300" distR="114300" simplePos="0" relativeHeight="251658241" behindDoc="1" locked="1" layoutInCell="1" allowOverlap="1" wp14:anchorId="5FCCE9CC" wp14:editId="5332148B">
          <wp:simplePos x="0" y="0"/>
          <wp:positionH relativeFrom="page">
            <wp:posOffset>5580380</wp:posOffset>
          </wp:positionH>
          <wp:positionV relativeFrom="paragraph">
            <wp:posOffset>107950</wp:posOffset>
          </wp:positionV>
          <wp:extent cx="1979930" cy="424180"/>
          <wp:effectExtent l="0" t="0" r="0" b="0"/>
          <wp:wrapNone/>
          <wp:docPr id="601081302" name="Picture 601081302" descr="Melbourne Water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Melbourne Water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930" cy="42418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58240" behindDoc="1" locked="1" layoutInCell="1" allowOverlap="1" wp14:anchorId="434B05BE" wp14:editId="30281D6B">
          <wp:simplePos x="0" y="0"/>
          <wp:positionH relativeFrom="margin">
            <wp:posOffset>-31115</wp:posOffset>
          </wp:positionH>
          <wp:positionV relativeFrom="paragraph">
            <wp:posOffset>60960</wp:posOffset>
          </wp:positionV>
          <wp:extent cx="762635" cy="427990"/>
          <wp:effectExtent l="0" t="0" r="0" b="0"/>
          <wp:wrapNone/>
          <wp:docPr id="1698166176" name="VICLogo"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VICLogo" descr="Victoria State Government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margin">
            <wp14:pctWidth>0</wp14:pctWidth>
          </wp14:sizeRelH>
          <wp14:sizeRelV relativeFrom="margin">
            <wp14:pctHeight>0</wp14:pctHeight>
          </wp14:sizeRelV>
        </wp:anchor>
      </w:drawing>
    </w:r>
    <w:r w:rsidRPr="00E906A2">
      <w:t>Melbourne Water is owned by the Victorian Government. We manage Melbourne’s water</w:t>
    </w:r>
    <w:r>
      <w:t xml:space="preserve"> </w:t>
    </w:r>
    <w:r w:rsidRPr="00E906A2">
      <w:t xml:space="preserve">supply catchments, </w:t>
    </w:r>
    <w:r w:rsidRPr="00A17F9F">
      <w:t>remove</w:t>
    </w:r>
    <w:r w:rsidRPr="00E906A2">
      <w:t xml:space="preserve"> and treat most of Melbourne’s sewage, and manage rivers and</w:t>
    </w:r>
    <w:r>
      <w:t xml:space="preserve"> </w:t>
    </w:r>
    <w:r w:rsidRPr="00E906A2">
      <w:t xml:space="preserve">creeks and major drainage systems throughout </w:t>
    </w:r>
    <w:r w:rsidRPr="00B74771">
      <w:t>the</w:t>
    </w:r>
    <w:r w:rsidRPr="00E906A2">
      <w:t xml:space="preserve"> Port Phillip and </w:t>
    </w:r>
    <w:r w:rsidRPr="00A17F9F">
      <w:t>Westernport</w:t>
    </w:r>
    <w:r w:rsidRPr="00E906A2">
      <w:t xml:space="preserve"> region.</w:t>
    </w:r>
  </w:p>
  <w:p w14:paraId="0F9087B7" w14:textId="77777777" w:rsidR="001429AB" w:rsidRDefault="001429AB" w:rsidP="00A17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5F99" w14:textId="77777777" w:rsidR="001429AB" w:rsidRPr="00C559A6" w:rsidRDefault="001429AB" w:rsidP="00C559A6">
    <w:pPr>
      <w:pStyle w:val="FooterLine"/>
    </w:pPr>
  </w:p>
  <w:p w14:paraId="37D461A6" w14:textId="3AB25EA3" w:rsidR="001429AB" w:rsidRPr="00971126" w:rsidRDefault="001429AB" w:rsidP="00C559A6">
    <w:pPr>
      <w:pStyle w:val="Footer"/>
    </w:pPr>
    <w:r>
      <w:fldChar w:fldCharType="begin"/>
    </w:r>
    <w:r>
      <w:instrText xml:space="preserve"> PAGE   \* MERGEFORMAT </w:instrText>
    </w:r>
    <w:r>
      <w:fldChar w:fldCharType="separate"/>
    </w:r>
    <w:r w:rsidR="006C7A8F">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0482" w14:textId="77777777" w:rsidR="0012605E" w:rsidRDefault="0012605E" w:rsidP="00256624">
      <w:r>
        <w:separator/>
      </w:r>
    </w:p>
    <w:p w14:paraId="4076CD56" w14:textId="77777777" w:rsidR="0012605E" w:rsidRDefault="0012605E"/>
  </w:footnote>
  <w:footnote w:type="continuationSeparator" w:id="0">
    <w:p w14:paraId="0BE68BFE" w14:textId="77777777" w:rsidR="0012605E" w:rsidRDefault="0012605E" w:rsidP="00256624">
      <w:r>
        <w:continuationSeparator/>
      </w:r>
    </w:p>
    <w:p w14:paraId="26954C7E" w14:textId="77777777" w:rsidR="0012605E" w:rsidRDefault="0012605E"/>
  </w:footnote>
  <w:footnote w:type="continuationNotice" w:id="1">
    <w:p w14:paraId="604F7B69" w14:textId="77777777" w:rsidR="0012605E" w:rsidRDefault="001260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BE46" w14:textId="0608C481" w:rsidR="001429AB" w:rsidRDefault="001429AB" w:rsidP="009B637D">
    <w:pPr>
      <w:pStyle w:val="Header"/>
    </w:pPr>
    <w:r>
      <w:rPr>
        <w:noProof/>
        <w:lang w:eastAsia="en-AU"/>
      </w:rPr>
      <mc:AlternateContent>
        <mc:Choice Requires="wps">
          <w:drawing>
            <wp:anchor distT="0" distB="0" distL="114300" distR="114300" simplePos="0" relativeHeight="251658242" behindDoc="0" locked="0" layoutInCell="0" allowOverlap="1" wp14:anchorId="0DE91994" wp14:editId="4286F5DE">
              <wp:simplePos x="0" y="0"/>
              <wp:positionH relativeFrom="page">
                <wp:posOffset>0</wp:posOffset>
              </wp:positionH>
              <wp:positionV relativeFrom="page">
                <wp:posOffset>190500</wp:posOffset>
              </wp:positionV>
              <wp:extent cx="7560310" cy="273050"/>
              <wp:effectExtent l="0" t="0" r="0" b="12700"/>
              <wp:wrapNone/>
              <wp:docPr id="1" name="MSIPCM58fa4428a4df11120260db85"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B8625"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E91994" id="_x0000_t202" coordsize="21600,21600" o:spt="202" path="m,l,21600r21600,l21600,xe">
              <v:stroke joinstyle="miter"/>
              <v:path gradientshapeok="t" o:connecttype="rect"/>
            </v:shapetype>
            <v:shape id="MSIPCM58fa4428a4df11120260db85" o:spid="_x0000_s1026" type="#_x0000_t202" alt="{&quot;HashCode&quot;:431517927,&quot;Height&quot;:841.0,&quot;Width&quot;:595.0,&quot;Placement&quot;:&quot;Header&quot;,&quot;Index&quot;:&quot;Primary&quot;,&quot;Section&quot;:1,&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AFB8625"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v:textbox>
              <w10:wrap anchorx="page" anchory="page"/>
            </v:shape>
          </w:pict>
        </mc:Fallback>
      </mc:AlternateContent>
    </w:r>
    <w:r>
      <w:fldChar w:fldCharType="begin"/>
    </w:r>
    <w:r>
      <w:instrText xml:space="preserve"> IF </w:instrText>
    </w:r>
    <w:r>
      <w:fldChar w:fldCharType="begin"/>
    </w:r>
    <w:r>
      <w:instrText xml:space="preserve"> PAGE </w:instrText>
    </w:r>
    <w:r>
      <w:fldChar w:fldCharType="separate"/>
    </w:r>
    <w:r w:rsidR="00A1178A">
      <w:rPr>
        <w:noProof/>
      </w:rPr>
      <w:instrText>6</w:instrText>
    </w:r>
    <w:r>
      <w:fldChar w:fldCharType="end"/>
    </w:r>
    <w:r>
      <w:instrText xml:space="preserve"> &lt;&gt; 1 </w:instrText>
    </w:r>
    <w:r>
      <w:fldChar w:fldCharType="begin"/>
    </w:r>
    <w:r>
      <w:instrText xml:space="preserve"> PAGE   \* MERGEFORMAT </w:instrText>
    </w:r>
    <w:r>
      <w:fldChar w:fldCharType="separate"/>
    </w:r>
    <w:r w:rsidR="00A1178A">
      <w:rPr>
        <w:noProof/>
      </w:rPr>
      <w:instrText>6</w:instrText>
    </w:r>
    <w:r>
      <w:fldChar w:fldCharType="end"/>
    </w:r>
    <w:r>
      <w:instrText xml:space="preserve">  </w:instrText>
    </w:r>
    <w:r>
      <w:fldChar w:fldCharType="separate"/>
    </w:r>
    <w:r w:rsidR="00A1178A">
      <w:rPr>
        <w:noProof/>
      </w:rPr>
      <w:t>6</w:t>
    </w:r>
    <w:r>
      <w:fldChar w:fldCharType="end"/>
    </w:r>
    <w:r>
      <w:fldChar w:fldCharType="begin"/>
    </w:r>
    <w:r>
      <w:instrText xml:space="preserv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8B83" w14:textId="77777777" w:rsidR="001429AB" w:rsidRDefault="001429AB">
    <w:pPr>
      <w:pStyle w:val="Header"/>
    </w:pPr>
    <w:r>
      <w:rPr>
        <w:noProof/>
        <w:lang w:eastAsia="en-AU"/>
      </w:rPr>
      <mc:AlternateContent>
        <mc:Choice Requires="wps">
          <w:drawing>
            <wp:anchor distT="0" distB="0" distL="114300" distR="114300" simplePos="0" relativeHeight="251658243" behindDoc="0" locked="0" layoutInCell="0" allowOverlap="1" wp14:anchorId="4E931AD7" wp14:editId="7C799819">
              <wp:simplePos x="0" y="0"/>
              <wp:positionH relativeFrom="page">
                <wp:posOffset>0</wp:posOffset>
              </wp:positionH>
              <wp:positionV relativeFrom="page">
                <wp:posOffset>190500</wp:posOffset>
              </wp:positionV>
              <wp:extent cx="7560310" cy="273050"/>
              <wp:effectExtent l="0" t="0" r="0" b="12700"/>
              <wp:wrapNone/>
              <wp:docPr id="3" name="MSIPCMc23749b98ad7897c4125c1ae" descr="{&quot;HashCode&quot;:43151792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117FC"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931AD7" id="_x0000_t202" coordsize="21600,21600" o:spt="202" path="m,l,21600r21600,l21600,xe">
              <v:stroke joinstyle="miter"/>
              <v:path gradientshapeok="t" o:connecttype="rect"/>
            </v:shapetype>
            <v:shape id="MSIPCMc23749b98ad7897c4125c1ae" o:spid="_x0000_s1027" type="#_x0000_t202" alt="{&quot;HashCode&quot;:431517927,&quot;Height&quot;:841.0,&quot;Width&quot;:595.0,&quot;Placement&quot;:&quot;Header&quot;,&quot;Index&quot;:&quot;FirstPage&quot;,&quot;Section&quot;:1,&quot;Top&quot;:0.0,&quot;Left&quot;:0.0}" style="position:absolute;margin-left:0;margin-top:1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029117FC"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B705" w14:textId="0B5D615E" w:rsidR="001429AB" w:rsidRPr="00971126" w:rsidRDefault="001429AB" w:rsidP="00971126">
    <w:pPr>
      <w:pStyle w:val="Header"/>
    </w:pPr>
    <w:r>
      <w:rPr>
        <w:b/>
        <w:noProof/>
        <w:lang w:eastAsia="en-AU"/>
      </w:rPr>
      <mc:AlternateContent>
        <mc:Choice Requires="wps">
          <w:drawing>
            <wp:anchor distT="0" distB="0" distL="114300" distR="114300" simplePos="0" relativeHeight="251658244" behindDoc="0" locked="0" layoutInCell="0" allowOverlap="1" wp14:anchorId="55A0C0EA" wp14:editId="1315B364">
              <wp:simplePos x="0" y="0"/>
              <wp:positionH relativeFrom="page">
                <wp:posOffset>0</wp:posOffset>
              </wp:positionH>
              <wp:positionV relativeFrom="page">
                <wp:posOffset>190500</wp:posOffset>
              </wp:positionV>
              <wp:extent cx="7560310" cy="273050"/>
              <wp:effectExtent l="0" t="0" r="0" b="12700"/>
              <wp:wrapNone/>
              <wp:docPr id="4" name="MSIPCMe318494eacbfe0b070ad2c4c" descr="{&quot;HashCode&quot;:431517927,&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BF18AC"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A0C0EA" id="_x0000_t202" coordsize="21600,21600" o:spt="202" path="m,l,21600r21600,l21600,xe">
              <v:stroke joinstyle="miter"/>
              <v:path gradientshapeok="t" o:connecttype="rect"/>
            </v:shapetype>
            <v:shape id="MSIPCMe318494eacbfe0b070ad2c4c" o:spid="_x0000_s1028" type="#_x0000_t202" alt="{&quot;HashCode&quot;:431517927,&quot;Height&quot;:841.0,&quot;Width&quot;:595.0,&quot;Placement&quot;:&quot;Header&quot;,&quot;Index&quot;:&quot;Primary&quot;,&quot;Section&quot;:2,&quot;Top&quot;:0.0,&quot;Left&quot;:0.0}" style="position:absolute;margin-left:0;margin-top:1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45BF18AC"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v:textbox>
              <w10:wrap anchorx="page" anchory="page"/>
            </v:shape>
          </w:pict>
        </mc:Fallback>
      </mc:AlternateContent>
    </w:r>
    <w:r w:rsidRPr="00971126">
      <w:rPr>
        <w:b/>
      </w:rPr>
      <w:fldChar w:fldCharType="begin"/>
    </w:r>
    <w:r w:rsidRPr="00971126">
      <w:rPr>
        <w:b/>
      </w:rPr>
      <w:instrText xml:space="preserve"> STYLEREF  Title  \* MERGEFORMAT </w:instrText>
    </w:r>
    <w:r w:rsidRPr="00971126">
      <w:rPr>
        <w:b/>
      </w:rPr>
      <w:fldChar w:fldCharType="separate"/>
    </w:r>
    <w:r w:rsidR="00AB78B8">
      <w:rPr>
        <w:b/>
        <w:noProof/>
      </w:rPr>
      <w:t>Stormwater Management Strategy</w:t>
    </w:r>
    <w:r w:rsidRPr="00971126">
      <w:rPr>
        <w:b/>
      </w:rPr>
      <w:fldChar w:fldCharType="end"/>
    </w:r>
    <w:r>
      <w:t xml:space="preserve"> | </w:t>
    </w:r>
    <w:fldSimple w:instr="STYLEREF  Subtitle  \* MERGEFORMAT">
      <w:r w:rsidR="00AB78B8">
        <w:rPr>
          <w:noProof/>
        </w:rPr>
        <w:t>Template Guidance</w:t>
      </w:r>
    </w:fldSimple>
    <w:r>
      <w:fldChar w:fldCharType="begin"/>
    </w:r>
    <w:r>
      <w:instrText xml:space="preserve"> TITLE   \* MERGEFORMAT </w:instrText>
    </w:r>
    <w:r>
      <w:fldChar w:fldCharType="end"/>
    </w:r>
    <w:r>
      <w:fldChar w:fldCharType="begin"/>
    </w:r>
    <w:r>
      <w:instrText xml:space="preserv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1935" w14:textId="77777777" w:rsidR="001429AB" w:rsidRDefault="001429AB" w:rsidP="00AB6643">
    <w:r>
      <w:rPr>
        <w:noProof/>
      </w:rPr>
      <mc:AlternateContent>
        <mc:Choice Requires="wps">
          <w:drawing>
            <wp:anchor distT="0" distB="0" distL="114300" distR="114300" simplePos="0" relativeHeight="251658245" behindDoc="0" locked="0" layoutInCell="0" allowOverlap="1" wp14:anchorId="428FC9C3" wp14:editId="213C0DCA">
              <wp:simplePos x="0" y="0"/>
              <wp:positionH relativeFrom="page">
                <wp:posOffset>0</wp:posOffset>
              </wp:positionH>
              <wp:positionV relativeFrom="page">
                <wp:posOffset>190500</wp:posOffset>
              </wp:positionV>
              <wp:extent cx="7560310" cy="273050"/>
              <wp:effectExtent l="0" t="0" r="0" b="12700"/>
              <wp:wrapNone/>
              <wp:docPr id="5" name="MSIPCMbe9a48d7baac15b8df0b1102" descr="{&quot;HashCode&quot;:431517927,&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69BC68"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28FC9C3" id="_x0000_t202" coordsize="21600,21600" o:spt="202" path="m,l,21600r21600,l21600,xe">
              <v:stroke joinstyle="miter"/>
              <v:path gradientshapeok="t" o:connecttype="rect"/>
            </v:shapetype>
            <v:shape id="MSIPCMbe9a48d7baac15b8df0b1102" o:spid="_x0000_s1029" type="#_x0000_t202" alt="{&quot;HashCode&quot;:431517927,&quot;Height&quot;:841.0,&quot;Width&quot;:595.0,&quot;Placement&quot;:&quot;Header&quot;,&quot;Index&quot;:&quot;FirstPage&quot;,&quot;Section&quot;:2,&quot;Top&quot;:0.0,&quot;Left&quot;:0.0}"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o:allowincell="f" filled="f" stroked="f" strokeweight=".5pt">
              <v:textbox inset=",0,,0">
                <w:txbxContent>
                  <w:p w14:paraId="7369BC68"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D1A6" w14:textId="2E832D16" w:rsidR="001429AB" w:rsidRPr="007C47D9" w:rsidRDefault="001429AB" w:rsidP="00971126">
    <w:pPr>
      <w:pStyle w:val="Header"/>
      <w:rPr>
        <w:sz w:val="28"/>
        <w:szCs w:val="28"/>
      </w:rPr>
    </w:pPr>
    <w:r w:rsidRPr="007C47D9">
      <w:rPr>
        <w:b/>
        <w:noProof/>
        <w:sz w:val="28"/>
        <w:szCs w:val="28"/>
        <w:lang w:eastAsia="en-AU"/>
      </w:rPr>
      <mc:AlternateContent>
        <mc:Choice Requires="wps">
          <w:drawing>
            <wp:anchor distT="0" distB="0" distL="114300" distR="114300" simplePos="0" relativeHeight="251658246" behindDoc="0" locked="0" layoutInCell="0" allowOverlap="1" wp14:anchorId="6B1C561D" wp14:editId="39207818">
              <wp:simplePos x="0" y="0"/>
              <wp:positionH relativeFrom="page">
                <wp:posOffset>0</wp:posOffset>
              </wp:positionH>
              <wp:positionV relativeFrom="page">
                <wp:posOffset>190500</wp:posOffset>
              </wp:positionV>
              <wp:extent cx="7560310" cy="273050"/>
              <wp:effectExtent l="0" t="0" r="0" b="12700"/>
              <wp:wrapNone/>
              <wp:docPr id="6" name="MSIPCMb7e3469eb84e3cc6cd0ec498" descr="{&quot;HashCode&quot;:431517927,&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C893E"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B1C561D" id="_x0000_t202" coordsize="21600,21600" o:spt="202" path="m,l,21600r21600,l21600,xe">
              <v:stroke joinstyle="miter"/>
              <v:path gradientshapeok="t" o:connecttype="rect"/>
            </v:shapetype>
            <v:shape id="MSIPCMb7e3469eb84e3cc6cd0ec498" o:spid="_x0000_s1030" type="#_x0000_t202" alt="{&quot;HashCode&quot;:431517927,&quot;Height&quot;:841.0,&quot;Width&quot;:595.0,&quot;Placement&quot;:&quot;Header&quot;,&quot;Index&quot;:&quot;Primary&quot;,&quot;Section&quot;:3,&quot;Top&quot;:0.0,&quot;Left&quot;:0.0}" style="position:absolute;margin-left:0;margin-top:15pt;width:595.3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254C893E"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v:textbox>
              <w10:wrap anchorx="page" anchory="page"/>
            </v:shape>
          </w:pict>
        </mc:Fallback>
      </mc:AlternateContent>
    </w:r>
    <w:r w:rsidRPr="007C47D9">
      <w:rPr>
        <w:b/>
        <w:sz w:val="28"/>
        <w:szCs w:val="28"/>
      </w:rPr>
      <w:fldChar w:fldCharType="begin"/>
    </w:r>
    <w:r w:rsidRPr="007C47D9">
      <w:rPr>
        <w:b/>
        <w:sz w:val="28"/>
        <w:szCs w:val="28"/>
      </w:rPr>
      <w:instrText xml:space="preserve"> STYLEREF  Title  \* MERGEFORMAT </w:instrText>
    </w:r>
    <w:r w:rsidRPr="007C47D9">
      <w:rPr>
        <w:b/>
        <w:sz w:val="28"/>
        <w:szCs w:val="28"/>
      </w:rPr>
      <w:fldChar w:fldCharType="separate"/>
    </w:r>
    <w:r w:rsidR="00FE166D">
      <w:rPr>
        <w:b/>
        <w:noProof/>
        <w:sz w:val="28"/>
        <w:szCs w:val="28"/>
      </w:rPr>
      <w:t>Stormwater Management Strategy</w:t>
    </w:r>
    <w:r w:rsidRPr="007C47D9">
      <w:rPr>
        <w:b/>
        <w:sz w:val="28"/>
        <w:szCs w:val="28"/>
      </w:rPr>
      <w:fldChar w:fldCharType="end"/>
    </w:r>
    <w:r w:rsidRPr="007C47D9">
      <w:rPr>
        <w:sz w:val="28"/>
        <w:szCs w:val="28"/>
      </w:rPr>
      <w:t xml:space="preserve"> | </w:t>
    </w:r>
    <w:r w:rsidR="00D642CD" w:rsidRPr="007C47D9">
      <w:rPr>
        <w:sz w:val="28"/>
        <w:szCs w:val="28"/>
      </w:rPr>
      <w:fldChar w:fldCharType="begin"/>
    </w:r>
    <w:r w:rsidR="00D642CD" w:rsidRPr="007C47D9">
      <w:rPr>
        <w:sz w:val="28"/>
        <w:szCs w:val="28"/>
      </w:rPr>
      <w:instrText>STYLEREF  Subtitle  \* MERGEFORMAT</w:instrText>
    </w:r>
    <w:r w:rsidR="00D642CD" w:rsidRPr="007C47D9">
      <w:rPr>
        <w:sz w:val="28"/>
        <w:szCs w:val="28"/>
      </w:rPr>
      <w:fldChar w:fldCharType="separate"/>
    </w:r>
    <w:r w:rsidR="00FE166D" w:rsidRPr="00FE166D">
      <w:rPr>
        <w:b/>
        <w:bCs/>
        <w:noProof/>
        <w:sz w:val="28"/>
        <w:szCs w:val="28"/>
        <w:lang w:val="en-US"/>
      </w:rPr>
      <w:t>Template</w:t>
    </w:r>
    <w:r w:rsidR="00FE166D">
      <w:rPr>
        <w:noProof/>
        <w:sz w:val="28"/>
        <w:szCs w:val="28"/>
      </w:rPr>
      <w:t xml:space="preserve"> </w:t>
    </w:r>
    <w:r w:rsidR="00FE166D" w:rsidRPr="00FE166D">
      <w:rPr>
        <w:b/>
        <w:noProof/>
        <w:sz w:val="28"/>
        <w:szCs w:val="28"/>
      </w:rPr>
      <w:t>Guidance</w:t>
    </w:r>
    <w:r w:rsidR="00D642CD" w:rsidRPr="007C47D9">
      <w:rPr>
        <w:sz w:val="28"/>
        <w:szCs w:val="28"/>
      </w:rPr>
      <w:fldChar w:fldCharType="end"/>
    </w:r>
    <w:r w:rsidRPr="007C47D9">
      <w:rPr>
        <w:sz w:val="28"/>
        <w:szCs w:val="28"/>
      </w:rPr>
      <w:fldChar w:fldCharType="begin"/>
    </w:r>
    <w:r w:rsidRPr="007C47D9">
      <w:rPr>
        <w:sz w:val="28"/>
        <w:szCs w:val="28"/>
      </w:rPr>
      <w:instrText xml:space="preserve"> TITLE   \* MERGEFORMAT </w:instrText>
    </w:r>
    <w:r w:rsidRPr="007C47D9">
      <w:rPr>
        <w:sz w:val="28"/>
        <w:szCs w:val="28"/>
      </w:rPr>
      <w:fldChar w:fldCharType="end"/>
    </w:r>
    <w:r w:rsidRPr="007C47D9">
      <w:rPr>
        <w:sz w:val="28"/>
        <w:szCs w:val="28"/>
      </w:rPr>
      <w:fldChar w:fldCharType="begin"/>
    </w:r>
    <w:r w:rsidRPr="007C47D9">
      <w:rPr>
        <w:sz w:val="28"/>
        <w:szCs w:val="28"/>
      </w:rPr>
      <w:instrText xml:space="preserve">  </w:instrText>
    </w:r>
    <w:r w:rsidRPr="007C47D9">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1681ED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A8A7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178D28F9"/>
    <w:multiLevelType w:val="hybridMultilevel"/>
    <w:tmpl w:val="2F2C37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AB69E5"/>
    <w:multiLevelType w:val="multilevel"/>
    <w:tmpl w:val="6876DFD2"/>
    <w:name w:val="HighlightBoxNumber"/>
    <w:lvl w:ilvl="0">
      <w:start w:val="1"/>
      <w:numFmt w:val="decimal"/>
      <w:pStyle w:val="HighlightBoxNumbering"/>
      <w:lvlText w:val="%1."/>
      <w:lvlJc w:val="left"/>
      <w:pPr>
        <w:ind w:left="79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9" w15:restartNumberingAfterBreak="0">
    <w:nsid w:val="2911260D"/>
    <w:multiLevelType w:val="multilevel"/>
    <w:tmpl w:val="BF62BB24"/>
    <w:name w:val="NotesNumbering"/>
    <w:lvl w:ilvl="0">
      <w:start w:val="1"/>
      <w:numFmt w:val="decimal"/>
      <w:lvlText w:val="%1."/>
      <w:lvlJc w:val="left"/>
      <w:pPr>
        <w:tabs>
          <w:tab w:val="num" w:pos="454"/>
        </w:tabs>
        <w:ind w:left="454" w:hanging="454"/>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1" w15:restartNumberingAfterBreak="0">
    <w:nsid w:val="2E4719E9"/>
    <w:multiLevelType w:val="hybridMultilevel"/>
    <w:tmpl w:val="622E11D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5EA20BE"/>
    <w:multiLevelType w:val="hybridMultilevel"/>
    <w:tmpl w:val="A6B26F0A"/>
    <w:lvl w:ilvl="0" w:tplc="4F668898">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38443F"/>
    <w:multiLevelType w:val="multilevel"/>
    <w:tmpl w:val="CB4CB3C4"/>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Verdana" w:hAnsi="Verdana" w:hint="default"/>
      </w:rPr>
    </w:lvl>
    <w:lvl w:ilvl="2">
      <w:start w:val="1"/>
      <w:numFmt w:val="bullet"/>
      <w:lvlText w:val="&gt;"/>
      <w:lvlJc w:val="left"/>
      <w:pPr>
        <w:ind w:left="1701" w:hanging="567"/>
      </w:pPr>
      <w:rPr>
        <w:rFonts w:ascii="Verdana" w:hAnsi="Verdana"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5" w15:restartNumberingAfterBreak="0">
    <w:nsid w:val="41855307"/>
    <w:multiLevelType w:val="hybridMultilevel"/>
    <w:tmpl w:val="22D4684A"/>
    <w:lvl w:ilvl="0" w:tplc="4BE64CC0">
      <w:start w:val="10"/>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A62FD"/>
    <w:multiLevelType w:val="multilevel"/>
    <w:tmpl w:val="A6128FFA"/>
    <w:lvl w:ilvl="0">
      <w:numFmt w:val="bullet"/>
      <w:lvlText w:val="-"/>
      <w:lvlJc w:val="left"/>
      <w:pPr>
        <w:ind w:left="567" w:hanging="567"/>
      </w:pPr>
      <w:rPr>
        <w:rFonts w:ascii="Verdana" w:eastAsia="Times New Roman" w:hAnsi="Verdana" w:cs="Times New Roman" w:hint="default"/>
      </w:rPr>
    </w:lvl>
    <w:lvl w:ilvl="1">
      <w:start w:val="1"/>
      <w:numFmt w:val="bullet"/>
      <w:lvlText w:val="–"/>
      <w:lvlJc w:val="left"/>
      <w:pPr>
        <w:ind w:left="1134" w:hanging="567"/>
      </w:pPr>
      <w:rPr>
        <w:rFonts w:ascii="Verdana" w:hAnsi="Verdana" w:hint="default"/>
      </w:rPr>
    </w:lvl>
    <w:lvl w:ilvl="2">
      <w:start w:val="1"/>
      <w:numFmt w:val="bullet"/>
      <w:lvlText w:val="&gt;"/>
      <w:lvlJc w:val="left"/>
      <w:pPr>
        <w:ind w:left="1701" w:hanging="567"/>
      </w:pPr>
      <w:rPr>
        <w:rFonts w:ascii="Verdana" w:hAnsi="Verdana"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7" w15:restartNumberingAfterBreak="0">
    <w:nsid w:val="48F21CF3"/>
    <w:multiLevelType w:val="multilevel"/>
    <w:tmpl w:val="19CE66CC"/>
    <w:name w:val="NotesNumbered"/>
    <w:lvl w:ilvl="0">
      <w:start w:val="1"/>
      <w:numFmt w:val="decimal"/>
      <w:pStyle w:val="NotesNumbered"/>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BD86AF4"/>
    <w:multiLevelType w:val="hybridMultilevel"/>
    <w:tmpl w:val="A9A237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0" w15:restartNumberingAfterBreak="0">
    <w:nsid w:val="4EF67232"/>
    <w:multiLevelType w:val="multilevel"/>
    <w:tmpl w:val="C16E1534"/>
    <w:lvl w:ilvl="0">
      <w:start w:val="1"/>
      <w:numFmt w:val="upperLetter"/>
      <w:lvlRestart w:val="0"/>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2" w15:restartNumberingAfterBreak="0">
    <w:nsid w:val="5692648A"/>
    <w:multiLevelType w:val="multilevel"/>
    <w:tmpl w:val="409064D2"/>
    <w:name w:val="NumberedList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1134" w:hanging="567"/>
      </w:pPr>
      <w:rPr>
        <w:rFonts w:hint="default"/>
      </w:rPr>
    </w:lvl>
    <w:lvl w:ilvl="2">
      <w:start w:val="1"/>
      <w:numFmt w:val="lowerRoman"/>
      <w:pStyle w:val="ListNumber3"/>
      <w:lvlText w:val="%3."/>
      <w:lvlJc w:val="left"/>
      <w:pPr>
        <w:ind w:left="1701" w:hanging="567"/>
      </w:pPr>
      <w:rPr>
        <w:rFonts w:hint="default"/>
      </w:rPr>
    </w:lvl>
    <w:lvl w:ilvl="3">
      <w:start w:val="1"/>
      <w:numFmt w:val="upperLetter"/>
      <w:pStyle w:val="ListNumber4"/>
      <w:lvlText w:val="%4."/>
      <w:lvlJc w:val="left"/>
      <w:pPr>
        <w:ind w:left="2268" w:hanging="567"/>
      </w:pPr>
      <w:rPr>
        <w:rFonts w:hint="default"/>
      </w:rPr>
    </w:lvl>
    <w:lvl w:ilvl="4">
      <w:start w:val="1"/>
      <w:numFmt w:val="upperRoman"/>
      <w:pStyle w:val="ListNumber5"/>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3" w15:restartNumberingAfterBreak="0">
    <w:nsid w:val="57191741"/>
    <w:multiLevelType w:val="multilevel"/>
    <w:tmpl w:val="423EA2EA"/>
    <w:name w:val="NotesNumbering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upperLetter"/>
      <w:lvlText w:val="%4."/>
      <w:lvlJc w:val="left"/>
      <w:pPr>
        <w:ind w:left="2268" w:hanging="567"/>
      </w:pPr>
      <w:rPr>
        <w:rFonts w:hint="default"/>
      </w:rPr>
    </w:lvl>
    <w:lvl w:ilvl="4">
      <w:start w:val="1"/>
      <w:numFmt w:val="upperRoman"/>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4"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685142BC"/>
    <w:multiLevelType w:val="hybridMultilevel"/>
    <w:tmpl w:val="D0ACEEC6"/>
    <w:lvl w:ilvl="0" w:tplc="4F668898">
      <w:numFmt w:val="bullet"/>
      <w:lvlText w:val="-"/>
      <w:lvlJc w:val="left"/>
      <w:pPr>
        <w:ind w:left="1440" w:hanging="360"/>
      </w:pPr>
      <w:rPr>
        <w:rFonts w:ascii="Verdana" w:eastAsia="Times New Roman" w:hAnsi="Verdana"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992595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CF0492"/>
    <w:multiLevelType w:val="multilevel"/>
    <w:tmpl w:val="FE94394E"/>
    <w:name w:val="HighlightBoxBullet"/>
    <w:lvl w:ilvl="0">
      <w:start w:val="1"/>
      <w:numFmt w:val="bullet"/>
      <w:pStyle w:val="HighlightBoxBullet"/>
      <w:lvlText w:val="•"/>
      <w:lvlJc w:val="left"/>
      <w:pPr>
        <w:ind w:left="794" w:hanging="567"/>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F44616"/>
    <w:multiLevelType w:val="multilevel"/>
    <w:tmpl w:val="CE8E938E"/>
    <w:name w:val="Bullets"/>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Verdana" w:hAnsi="Verdana" w:hint="default"/>
      </w:rPr>
    </w:lvl>
    <w:lvl w:ilvl="2">
      <w:start w:val="1"/>
      <w:numFmt w:val="bullet"/>
      <w:pStyle w:val="ListBullet3"/>
      <w:lvlText w:val="&gt;"/>
      <w:lvlJc w:val="left"/>
      <w:pPr>
        <w:ind w:left="1701" w:hanging="567"/>
      </w:pPr>
      <w:rPr>
        <w:rFonts w:ascii="Verdana" w:hAnsi="Verdana"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32" w15:restartNumberingAfterBreak="0">
    <w:nsid w:val="6F2F353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DB7F07"/>
    <w:multiLevelType w:val="hybridMultilevel"/>
    <w:tmpl w:val="1778CD9E"/>
    <w:lvl w:ilvl="0" w:tplc="F96A037C">
      <w:start w:val="1"/>
      <w:numFmt w:val="lowerRoman"/>
      <w:lvlText w:val="(%1)"/>
      <w:lvlJc w:val="left"/>
      <w:pPr>
        <w:ind w:left="1364" w:hanging="108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701B0315"/>
    <w:multiLevelType w:val="multilevel"/>
    <w:tmpl w:val="35D8F1D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5D5A89"/>
    <w:multiLevelType w:val="hybridMultilevel"/>
    <w:tmpl w:val="F7D0A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030DAE"/>
    <w:multiLevelType w:val="multilevel"/>
    <w:tmpl w:val="D6E00250"/>
    <w:name w:val="ListNumbering"/>
    <w:lvl w:ilvl="0">
      <w:start w:val="1"/>
      <w:numFmt w:val="decimal"/>
      <w:lvlText w:val="%1."/>
      <w:lvlJc w:val="left"/>
      <w:pPr>
        <w:tabs>
          <w:tab w:val="num" w:pos="567"/>
        </w:tabs>
        <w:ind w:left="567" w:hanging="567"/>
      </w:pPr>
      <w:rPr>
        <w:rFonts w:hint="default"/>
        <w:b w:val="0"/>
        <w:i w:val="0"/>
        <w:color w:val="auto"/>
        <w:sz w:val="24"/>
      </w:rPr>
    </w:lvl>
    <w:lvl w:ilvl="1">
      <w:start w:val="1"/>
      <w:numFmt w:val="lowerLetter"/>
      <w:lvlText w:val="%2."/>
      <w:lvlJc w:val="left"/>
      <w:pPr>
        <w:tabs>
          <w:tab w:val="num" w:pos="1134"/>
        </w:tabs>
        <w:ind w:left="1134" w:hanging="567"/>
      </w:pPr>
      <w:rPr>
        <w:rFonts w:hint="default"/>
        <w:b w:val="0"/>
        <w:i w:val="0"/>
        <w:color w:val="auto"/>
        <w:sz w:val="24"/>
      </w:rPr>
    </w:lvl>
    <w:lvl w:ilvl="2">
      <w:start w:val="1"/>
      <w:numFmt w:val="lowerRoman"/>
      <w:lvlText w:val="%3."/>
      <w:lvlJc w:val="left"/>
      <w:pPr>
        <w:tabs>
          <w:tab w:val="num" w:pos="1701"/>
        </w:tabs>
        <w:ind w:left="1701" w:hanging="567"/>
      </w:pPr>
      <w:rPr>
        <w:rFonts w:hint="default"/>
        <w:b w:val="0"/>
        <w:i w:val="0"/>
        <w:color w:val="auto"/>
        <w:sz w:val="24"/>
      </w:rPr>
    </w:lvl>
    <w:lvl w:ilvl="3">
      <w:start w:val="1"/>
      <w:numFmt w:val="upperLetter"/>
      <w:lvlText w:val="%4."/>
      <w:lvlJc w:val="left"/>
      <w:pPr>
        <w:tabs>
          <w:tab w:val="num" w:pos="2268"/>
        </w:tabs>
        <w:ind w:left="2268" w:hanging="567"/>
      </w:pPr>
      <w:rPr>
        <w:rFonts w:hint="default"/>
        <w:b w:val="0"/>
        <w:i w:val="0"/>
        <w:color w:val="auto"/>
      </w:rPr>
    </w:lvl>
    <w:lvl w:ilvl="4">
      <w:start w:val="1"/>
      <w:numFmt w:val="upperRoman"/>
      <w:lvlText w:val="%5."/>
      <w:lvlJc w:val="left"/>
      <w:pPr>
        <w:tabs>
          <w:tab w:val="num" w:pos="2835"/>
        </w:tabs>
        <w:ind w:left="2835" w:hanging="567"/>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16cid:durableId="874973400">
    <w:abstractNumId w:val="8"/>
  </w:num>
  <w:num w:numId="2" w16cid:durableId="145559342">
    <w:abstractNumId w:val="2"/>
  </w:num>
  <w:num w:numId="3" w16cid:durableId="1741052817">
    <w:abstractNumId w:val="10"/>
  </w:num>
  <w:num w:numId="4" w16cid:durableId="761344281">
    <w:abstractNumId w:val="24"/>
  </w:num>
  <w:num w:numId="5" w16cid:durableId="8604266">
    <w:abstractNumId w:val="19"/>
  </w:num>
  <w:num w:numId="6" w16cid:durableId="1149251627">
    <w:abstractNumId w:val="20"/>
  </w:num>
  <w:num w:numId="7" w16cid:durableId="656689410">
    <w:abstractNumId w:val="31"/>
  </w:num>
  <w:num w:numId="8" w16cid:durableId="695426435">
    <w:abstractNumId w:val="22"/>
  </w:num>
  <w:num w:numId="9" w16cid:durableId="98374232">
    <w:abstractNumId w:val="7"/>
  </w:num>
  <w:num w:numId="10" w16cid:durableId="254291116">
    <w:abstractNumId w:val="30"/>
  </w:num>
  <w:num w:numId="11" w16cid:durableId="88550060">
    <w:abstractNumId w:val="17"/>
  </w:num>
  <w:num w:numId="12" w16cid:durableId="2001538424">
    <w:abstractNumId w:val="35"/>
  </w:num>
  <w:num w:numId="13" w16cid:durableId="1529642878">
    <w:abstractNumId w:val="28"/>
  </w:num>
  <w:num w:numId="14" w16cid:durableId="902107665">
    <w:abstractNumId w:val="16"/>
  </w:num>
  <w:num w:numId="15" w16cid:durableId="235826690">
    <w:abstractNumId w:val="14"/>
  </w:num>
  <w:num w:numId="16" w16cid:durableId="1477141954">
    <w:abstractNumId w:val="13"/>
  </w:num>
  <w:num w:numId="17" w16cid:durableId="1775437472">
    <w:abstractNumId w:val="15"/>
  </w:num>
  <w:num w:numId="18" w16cid:durableId="1939171432">
    <w:abstractNumId w:val="18"/>
  </w:num>
  <w:num w:numId="19" w16cid:durableId="2046513997">
    <w:abstractNumId w:val="1"/>
  </w:num>
  <w:num w:numId="20" w16cid:durableId="2060349894">
    <w:abstractNumId w:val="31"/>
  </w:num>
  <w:num w:numId="21" w16cid:durableId="457341789">
    <w:abstractNumId w:val="31"/>
  </w:num>
  <w:num w:numId="22" w16cid:durableId="1980768504">
    <w:abstractNumId w:val="0"/>
  </w:num>
  <w:num w:numId="23" w16cid:durableId="513541816">
    <w:abstractNumId w:val="31"/>
  </w:num>
  <w:num w:numId="24" w16cid:durableId="1507817345">
    <w:abstractNumId w:val="34"/>
  </w:num>
  <w:num w:numId="25" w16cid:durableId="1377239919">
    <w:abstractNumId w:val="29"/>
  </w:num>
  <w:num w:numId="26" w16cid:durableId="170072438">
    <w:abstractNumId w:val="31"/>
  </w:num>
  <w:num w:numId="27" w16cid:durableId="841894836">
    <w:abstractNumId w:val="32"/>
  </w:num>
  <w:num w:numId="28" w16cid:durableId="1967003149">
    <w:abstractNumId w:val="6"/>
  </w:num>
  <w:num w:numId="29" w16cid:durableId="290669516">
    <w:abstractNumId w:val="11"/>
  </w:num>
  <w:num w:numId="30" w16cid:durableId="797066047">
    <w:abstractNumId w:val="33"/>
  </w:num>
  <w:num w:numId="31" w16cid:durableId="1918975475">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Templates" w:val="True"/>
    <w:docVar w:name="Para" w:val="_x000d_"/>
    <w:docVar w:name="xAppendixName" w:val="Appendix"/>
  </w:docVars>
  <w:rsids>
    <w:rsidRoot w:val="007D0EB6"/>
    <w:rsid w:val="00000194"/>
    <w:rsid w:val="000035F6"/>
    <w:rsid w:val="00003A5A"/>
    <w:rsid w:val="00004327"/>
    <w:rsid w:val="00004810"/>
    <w:rsid w:val="0000486B"/>
    <w:rsid w:val="00004A68"/>
    <w:rsid w:val="0000624C"/>
    <w:rsid w:val="00007AB9"/>
    <w:rsid w:val="000105A9"/>
    <w:rsid w:val="000125A5"/>
    <w:rsid w:val="000143C8"/>
    <w:rsid w:val="000144FC"/>
    <w:rsid w:val="00014A13"/>
    <w:rsid w:val="00014C34"/>
    <w:rsid w:val="000160DB"/>
    <w:rsid w:val="00020425"/>
    <w:rsid w:val="0002048A"/>
    <w:rsid w:val="00020C62"/>
    <w:rsid w:val="00021109"/>
    <w:rsid w:val="00022A23"/>
    <w:rsid w:val="000230C8"/>
    <w:rsid w:val="00023619"/>
    <w:rsid w:val="00025666"/>
    <w:rsid w:val="000265EA"/>
    <w:rsid w:val="00026E98"/>
    <w:rsid w:val="000343D3"/>
    <w:rsid w:val="00035205"/>
    <w:rsid w:val="00035A57"/>
    <w:rsid w:val="00036D45"/>
    <w:rsid w:val="000374E9"/>
    <w:rsid w:val="00041613"/>
    <w:rsid w:val="00043BC1"/>
    <w:rsid w:val="0004492A"/>
    <w:rsid w:val="00050713"/>
    <w:rsid w:val="0005089E"/>
    <w:rsid w:val="00051D5C"/>
    <w:rsid w:val="00052454"/>
    <w:rsid w:val="0005252A"/>
    <w:rsid w:val="00056024"/>
    <w:rsid w:val="000574CC"/>
    <w:rsid w:val="000609F3"/>
    <w:rsid w:val="00060B9F"/>
    <w:rsid w:val="00060D53"/>
    <w:rsid w:val="00061890"/>
    <w:rsid w:val="000634B5"/>
    <w:rsid w:val="0006381E"/>
    <w:rsid w:val="00064D1E"/>
    <w:rsid w:val="00065C6F"/>
    <w:rsid w:val="00066A4B"/>
    <w:rsid w:val="00067A55"/>
    <w:rsid w:val="00074EF6"/>
    <w:rsid w:val="00075ACB"/>
    <w:rsid w:val="0007600B"/>
    <w:rsid w:val="000764DD"/>
    <w:rsid w:val="00076CEC"/>
    <w:rsid w:val="00082394"/>
    <w:rsid w:val="00082CAC"/>
    <w:rsid w:val="00086400"/>
    <w:rsid w:val="00086C5B"/>
    <w:rsid w:val="00090D68"/>
    <w:rsid w:val="0009129D"/>
    <w:rsid w:val="00091C1F"/>
    <w:rsid w:val="00091E67"/>
    <w:rsid w:val="000A043A"/>
    <w:rsid w:val="000A0D39"/>
    <w:rsid w:val="000A1005"/>
    <w:rsid w:val="000A1A10"/>
    <w:rsid w:val="000A2A5F"/>
    <w:rsid w:val="000A4810"/>
    <w:rsid w:val="000A64D2"/>
    <w:rsid w:val="000B07C0"/>
    <w:rsid w:val="000B14C9"/>
    <w:rsid w:val="000B1F42"/>
    <w:rsid w:val="000B4796"/>
    <w:rsid w:val="000B59CB"/>
    <w:rsid w:val="000B5AC1"/>
    <w:rsid w:val="000B65EE"/>
    <w:rsid w:val="000C036C"/>
    <w:rsid w:val="000C043D"/>
    <w:rsid w:val="000C269E"/>
    <w:rsid w:val="000C31C7"/>
    <w:rsid w:val="000C3390"/>
    <w:rsid w:val="000C467B"/>
    <w:rsid w:val="000C4C3C"/>
    <w:rsid w:val="000C782D"/>
    <w:rsid w:val="000C7BB4"/>
    <w:rsid w:val="000D01DB"/>
    <w:rsid w:val="000D1DA0"/>
    <w:rsid w:val="000D26CC"/>
    <w:rsid w:val="000D3881"/>
    <w:rsid w:val="000D5967"/>
    <w:rsid w:val="000D6612"/>
    <w:rsid w:val="000D66AF"/>
    <w:rsid w:val="000D73BF"/>
    <w:rsid w:val="000D7F5B"/>
    <w:rsid w:val="000E0068"/>
    <w:rsid w:val="000E13B1"/>
    <w:rsid w:val="000E18A6"/>
    <w:rsid w:val="000E2A8C"/>
    <w:rsid w:val="000E2E35"/>
    <w:rsid w:val="000E2F22"/>
    <w:rsid w:val="000E4072"/>
    <w:rsid w:val="000E5431"/>
    <w:rsid w:val="000F1017"/>
    <w:rsid w:val="000F1D2A"/>
    <w:rsid w:val="000F1D52"/>
    <w:rsid w:val="000F3362"/>
    <w:rsid w:val="000F47F5"/>
    <w:rsid w:val="000F4D26"/>
    <w:rsid w:val="000F59FB"/>
    <w:rsid w:val="000F5E55"/>
    <w:rsid w:val="000F6093"/>
    <w:rsid w:val="000F7466"/>
    <w:rsid w:val="001042E1"/>
    <w:rsid w:val="0011087C"/>
    <w:rsid w:val="00112A6E"/>
    <w:rsid w:val="00112EDB"/>
    <w:rsid w:val="0011371C"/>
    <w:rsid w:val="00114377"/>
    <w:rsid w:val="00116264"/>
    <w:rsid w:val="001176AC"/>
    <w:rsid w:val="001230A0"/>
    <w:rsid w:val="00124AB9"/>
    <w:rsid w:val="0012605E"/>
    <w:rsid w:val="00126BA4"/>
    <w:rsid w:val="00126F98"/>
    <w:rsid w:val="0013044E"/>
    <w:rsid w:val="00130C1B"/>
    <w:rsid w:val="00131D3A"/>
    <w:rsid w:val="001320DB"/>
    <w:rsid w:val="001336C4"/>
    <w:rsid w:val="00133CEB"/>
    <w:rsid w:val="0013555F"/>
    <w:rsid w:val="00137A24"/>
    <w:rsid w:val="00141805"/>
    <w:rsid w:val="001429AB"/>
    <w:rsid w:val="00144607"/>
    <w:rsid w:val="00146947"/>
    <w:rsid w:val="00147141"/>
    <w:rsid w:val="0014722D"/>
    <w:rsid w:val="00150982"/>
    <w:rsid w:val="0015215B"/>
    <w:rsid w:val="001536B2"/>
    <w:rsid w:val="00155B41"/>
    <w:rsid w:val="00156525"/>
    <w:rsid w:val="0015669A"/>
    <w:rsid w:val="001571C1"/>
    <w:rsid w:val="00157434"/>
    <w:rsid w:val="00157F04"/>
    <w:rsid w:val="0016146B"/>
    <w:rsid w:val="0016222D"/>
    <w:rsid w:val="0016246A"/>
    <w:rsid w:val="00162508"/>
    <w:rsid w:val="0016271B"/>
    <w:rsid w:val="00164716"/>
    <w:rsid w:val="00166097"/>
    <w:rsid w:val="00166E6D"/>
    <w:rsid w:val="00167C0F"/>
    <w:rsid w:val="00170EC1"/>
    <w:rsid w:val="001714B2"/>
    <w:rsid w:val="001718A0"/>
    <w:rsid w:val="0017203A"/>
    <w:rsid w:val="001726D4"/>
    <w:rsid w:val="001750A0"/>
    <w:rsid w:val="001803B3"/>
    <w:rsid w:val="001818D8"/>
    <w:rsid w:val="001827CC"/>
    <w:rsid w:val="0018426D"/>
    <w:rsid w:val="00184490"/>
    <w:rsid w:val="001844C6"/>
    <w:rsid w:val="001845EF"/>
    <w:rsid w:val="00184B03"/>
    <w:rsid w:val="001874D7"/>
    <w:rsid w:val="0019068B"/>
    <w:rsid w:val="00191308"/>
    <w:rsid w:val="001942E7"/>
    <w:rsid w:val="00194AD6"/>
    <w:rsid w:val="00194B60"/>
    <w:rsid w:val="00195C00"/>
    <w:rsid w:val="00195D19"/>
    <w:rsid w:val="00196EBA"/>
    <w:rsid w:val="001A1F2D"/>
    <w:rsid w:val="001A3352"/>
    <w:rsid w:val="001A3695"/>
    <w:rsid w:val="001B1992"/>
    <w:rsid w:val="001B1B2B"/>
    <w:rsid w:val="001B2A7B"/>
    <w:rsid w:val="001B6D41"/>
    <w:rsid w:val="001B795B"/>
    <w:rsid w:val="001C145F"/>
    <w:rsid w:val="001C31C0"/>
    <w:rsid w:val="001C41D9"/>
    <w:rsid w:val="001C555A"/>
    <w:rsid w:val="001D39F8"/>
    <w:rsid w:val="001D3B02"/>
    <w:rsid w:val="001D5ACC"/>
    <w:rsid w:val="001D63D0"/>
    <w:rsid w:val="001D6A54"/>
    <w:rsid w:val="001E006E"/>
    <w:rsid w:val="001E04BC"/>
    <w:rsid w:val="001E2412"/>
    <w:rsid w:val="001E3629"/>
    <w:rsid w:val="001E3E6C"/>
    <w:rsid w:val="001E6421"/>
    <w:rsid w:val="001E6674"/>
    <w:rsid w:val="001F13F2"/>
    <w:rsid w:val="001F2D3A"/>
    <w:rsid w:val="001F302E"/>
    <w:rsid w:val="001F3AC4"/>
    <w:rsid w:val="001F44D3"/>
    <w:rsid w:val="001F462F"/>
    <w:rsid w:val="001F5040"/>
    <w:rsid w:val="001F5BF9"/>
    <w:rsid w:val="001F797E"/>
    <w:rsid w:val="001F79A7"/>
    <w:rsid w:val="001F7E17"/>
    <w:rsid w:val="0020269C"/>
    <w:rsid w:val="00202B75"/>
    <w:rsid w:val="00202D57"/>
    <w:rsid w:val="00204107"/>
    <w:rsid w:val="00204BBE"/>
    <w:rsid w:val="002071C2"/>
    <w:rsid w:val="00207596"/>
    <w:rsid w:val="002076AE"/>
    <w:rsid w:val="00211075"/>
    <w:rsid w:val="00213B28"/>
    <w:rsid w:val="002146AD"/>
    <w:rsid w:val="00223C19"/>
    <w:rsid w:val="00226225"/>
    <w:rsid w:val="002264CE"/>
    <w:rsid w:val="00230904"/>
    <w:rsid w:val="00231009"/>
    <w:rsid w:val="00232CFD"/>
    <w:rsid w:val="00232D3E"/>
    <w:rsid w:val="00233B50"/>
    <w:rsid w:val="00234FEB"/>
    <w:rsid w:val="0023624D"/>
    <w:rsid w:val="002379FF"/>
    <w:rsid w:val="0024087B"/>
    <w:rsid w:val="00240884"/>
    <w:rsid w:val="00241406"/>
    <w:rsid w:val="00241AAC"/>
    <w:rsid w:val="00241D61"/>
    <w:rsid w:val="00242F81"/>
    <w:rsid w:val="00243399"/>
    <w:rsid w:val="00243A45"/>
    <w:rsid w:val="002448CB"/>
    <w:rsid w:val="0024639E"/>
    <w:rsid w:val="002469FA"/>
    <w:rsid w:val="00247DAF"/>
    <w:rsid w:val="00252C82"/>
    <w:rsid w:val="0025313A"/>
    <w:rsid w:val="00255786"/>
    <w:rsid w:val="0025626D"/>
    <w:rsid w:val="00256560"/>
    <w:rsid w:val="00256624"/>
    <w:rsid w:val="00257F30"/>
    <w:rsid w:val="00260CB3"/>
    <w:rsid w:val="00262ACE"/>
    <w:rsid w:val="002632D6"/>
    <w:rsid w:val="00263D7E"/>
    <w:rsid w:val="00264C38"/>
    <w:rsid w:val="00265C0D"/>
    <w:rsid w:val="0026655E"/>
    <w:rsid w:val="00270550"/>
    <w:rsid w:val="002705CB"/>
    <w:rsid w:val="002715E9"/>
    <w:rsid w:val="0027240B"/>
    <w:rsid w:val="002736FA"/>
    <w:rsid w:val="00274C38"/>
    <w:rsid w:val="00274DED"/>
    <w:rsid w:val="0027759D"/>
    <w:rsid w:val="00283EA9"/>
    <w:rsid w:val="002857D1"/>
    <w:rsid w:val="002953E2"/>
    <w:rsid w:val="00295E56"/>
    <w:rsid w:val="00297C2D"/>
    <w:rsid w:val="002A0A44"/>
    <w:rsid w:val="002A11B8"/>
    <w:rsid w:val="002A175E"/>
    <w:rsid w:val="002A21DA"/>
    <w:rsid w:val="002A4138"/>
    <w:rsid w:val="002A7D81"/>
    <w:rsid w:val="002B118F"/>
    <w:rsid w:val="002B1A47"/>
    <w:rsid w:val="002B23F8"/>
    <w:rsid w:val="002B27DD"/>
    <w:rsid w:val="002B4A7C"/>
    <w:rsid w:val="002B6B22"/>
    <w:rsid w:val="002B742D"/>
    <w:rsid w:val="002B78E8"/>
    <w:rsid w:val="002B790E"/>
    <w:rsid w:val="002B7B5A"/>
    <w:rsid w:val="002C02B3"/>
    <w:rsid w:val="002C1BB0"/>
    <w:rsid w:val="002C2E83"/>
    <w:rsid w:val="002C37A5"/>
    <w:rsid w:val="002C53FF"/>
    <w:rsid w:val="002D0F05"/>
    <w:rsid w:val="002D0F64"/>
    <w:rsid w:val="002D21C9"/>
    <w:rsid w:val="002D2577"/>
    <w:rsid w:val="002D2A80"/>
    <w:rsid w:val="002D2D1D"/>
    <w:rsid w:val="002D427F"/>
    <w:rsid w:val="002D7AA5"/>
    <w:rsid w:val="002E0ED2"/>
    <w:rsid w:val="002E3000"/>
    <w:rsid w:val="002E34C5"/>
    <w:rsid w:val="002E3829"/>
    <w:rsid w:val="002E4B04"/>
    <w:rsid w:val="002E4E4D"/>
    <w:rsid w:val="002E5DBE"/>
    <w:rsid w:val="002E5E0C"/>
    <w:rsid w:val="002E6528"/>
    <w:rsid w:val="002E67A4"/>
    <w:rsid w:val="002F3731"/>
    <w:rsid w:val="002F4297"/>
    <w:rsid w:val="002F6454"/>
    <w:rsid w:val="002F647B"/>
    <w:rsid w:val="002F6E34"/>
    <w:rsid w:val="002F7063"/>
    <w:rsid w:val="00301647"/>
    <w:rsid w:val="00302532"/>
    <w:rsid w:val="0030259D"/>
    <w:rsid w:val="00302A0A"/>
    <w:rsid w:val="00303230"/>
    <w:rsid w:val="0030427C"/>
    <w:rsid w:val="003044C1"/>
    <w:rsid w:val="0030617F"/>
    <w:rsid w:val="00311D98"/>
    <w:rsid w:val="0031211F"/>
    <w:rsid w:val="00314502"/>
    <w:rsid w:val="00315198"/>
    <w:rsid w:val="00315640"/>
    <w:rsid w:val="00316DFD"/>
    <w:rsid w:val="003172A7"/>
    <w:rsid w:val="00317D2D"/>
    <w:rsid w:val="00324633"/>
    <w:rsid w:val="00325018"/>
    <w:rsid w:val="00325069"/>
    <w:rsid w:val="00325E0A"/>
    <w:rsid w:val="00326E64"/>
    <w:rsid w:val="003277B4"/>
    <w:rsid w:val="003303C9"/>
    <w:rsid w:val="00331625"/>
    <w:rsid w:val="00331931"/>
    <w:rsid w:val="00331C24"/>
    <w:rsid w:val="003337C6"/>
    <w:rsid w:val="003347F7"/>
    <w:rsid w:val="00340F88"/>
    <w:rsid w:val="00341D4C"/>
    <w:rsid w:val="003425C3"/>
    <w:rsid w:val="00343100"/>
    <w:rsid w:val="00343F93"/>
    <w:rsid w:val="00346ADF"/>
    <w:rsid w:val="00347812"/>
    <w:rsid w:val="0035068B"/>
    <w:rsid w:val="003508A8"/>
    <w:rsid w:val="0035206E"/>
    <w:rsid w:val="00357947"/>
    <w:rsid w:val="00361ECA"/>
    <w:rsid w:val="0036258B"/>
    <w:rsid w:val="00364AAB"/>
    <w:rsid w:val="00366E1B"/>
    <w:rsid w:val="00370000"/>
    <w:rsid w:val="003718A0"/>
    <w:rsid w:val="00371C57"/>
    <w:rsid w:val="0037439C"/>
    <w:rsid w:val="003753F7"/>
    <w:rsid w:val="003756A1"/>
    <w:rsid w:val="003763C4"/>
    <w:rsid w:val="003803CA"/>
    <w:rsid w:val="0038131B"/>
    <w:rsid w:val="003824AA"/>
    <w:rsid w:val="00383C75"/>
    <w:rsid w:val="00383FF6"/>
    <w:rsid w:val="00387E1C"/>
    <w:rsid w:val="00390250"/>
    <w:rsid w:val="00391F63"/>
    <w:rsid w:val="00392680"/>
    <w:rsid w:val="0039477E"/>
    <w:rsid w:val="00395D95"/>
    <w:rsid w:val="00396D03"/>
    <w:rsid w:val="003972DF"/>
    <w:rsid w:val="003A4666"/>
    <w:rsid w:val="003A5DC4"/>
    <w:rsid w:val="003A7E6D"/>
    <w:rsid w:val="003B0A21"/>
    <w:rsid w:val="003B1D62"/>
    <w:rsid w:val="003B2A8C"/>
    <w:rsid w:val="003B2E0D"/>
    <w:rsid w:val="003B53BD"/>
    <w:rsid w:val="003B74BE"/>
    <w:rsid w:val="003B75ED"/>
    <w:rsid w:val="003C25F9"/>
    <w:rsid w:val="003C2C0D"/>
    <w:rsid w:val="003C2C66"/>
    <w:rsid w:val="003C300B"/>
    <w:rsid w:val="003C384A"/>
    <w:rsid w:val="003C3B57"/>
    <w:rsid w:val="003C651E"/>
    <w:rsid w:val="003D1B95"/>
    <w:rsid w:val="003D44EC"/>
    <w:rsid w:val="003D4D35"/>
    <w:rsid w:val="003D52DD"/>
    <w:rsid w:val="003D5307"/>
    <w:rsid w:val="003D5431"/>
    <w:rsid w:val="003D70B4"/>
    <w:rsid w:val="003D70C8"/>
    <w:rsid w:val="003D7E13"/>
    <w:rsid w:val="003E0211"/>
    <w:rsid w:val="003E1BAD"/>
    <w:rsid w:val="003E329B"/>
    <w:rsid w:val="003E4809"/>
    <w:rsid w:val="003E48F1"/>
    <w:rsid w:val="003E5011"/>
    <w:rsid w:val="003E55A4"/>
    <w:rsid w:val="003E5710"/>
    <w:rsid w:val="003F009A"/>
    <w:rsid w:val="003F0C6C"/>
    <w:rsid w:val="003F0FC2"/>
    <w:rsid w:val="003F1A32"/>
    <w:rsid w:val="003F22B5"/>
    <w:rsid w:val="003F38A2"/>
    <w:rsid w:val="003F3A15"/>
    <w:rsid w:val="003F5238"/>
    <w:rsid w:val="003F5CBD"/>
    <w:rsid w:val="003F782D"/>
    <w:rsid w:val="004015D5"/>
    <w:rsid w:val="0040292D"/>
    <w:rsid w:val="004063CC"/>
    <w:rsid w:val="00406727"/>
    <w:rsid w:val="00406CA8"/>
    <w:rsid w:val="0040743E"/>
    <w:rsid w:val="00407885"/>
    <w:rsid w:val="004100F3"/>
    <w:rsid w:val="00410A54"/>
    <w:rsid w:val="00414C7D"/>
    <w:rsid w:val="00415B4E"/>
    <w:rsid w:val="004172A6"/>
    <w:rsid w:val="00417333"/>
    <w:rsid w:val="004178B0"/>
    <w:rsid w:val="00417EBE"/>
    <w:rsid w:val="0042583F"/>
    <w:rsid w:val="0042697E"/>
    <w:rsid w:val="004306AF"/>
    <w:rsid w:val="00431B86"/>
    <w:rsid w:val="004327E1"/>
    <w:rsid w:val="004335DB"/>
    <w:rsid w:val="00433F43"/>
    <w:rsid w:val="00435AF4"/>
    <w:rsid w:val="00436175"/>
    <w:rsid w:val="00437842"/>
    <w:rsid w:val="00441151"/>
    <w:rsid w:val="0044145F"/>
    <w:rsid w:val="004435BE"/>
    <w:rsid w:val="00444490"/>
    <w:rsid w:val="00450C92"/>
    <w:rsid w:val="00451D47"/>
    <w:rsid w:val="00452294"/>
    <w:rsid w:val="00452568"/>
    <w:rsid w:val="004547DD"/>
    <w:rsid w:val="004551B7"/>
    <w:rsid w:val="00455994"/>
    <w:rsid w:val="00457538"/>
    <w:rsid w:val="0045796F"/>
    <w:rsid w:val="00460B70"/>
    <w:rsid w:val="00461991"/>
    <w:rsid w:val="004620C7"/>
    <w:rsid w:val="00463C0C"/>
    <w:rsid w:val="00463E1E"/>
    <w:rsid w:val="00466199"/>
    <w:rsid w:val="004664F8"/>
    <w:rsid w:val="00467742"/>
    <w:rsid w:val="00472EC8"/>
    <w:rsid w:val="004736B1"/>
    <w:rsid w:val="00473E5A"/>
    <w:rsid w:val="00473F9B"/>
    <w:rsid w:val="004744DC"/>
    <w:rsid w:val="00475145"/>
    <w:rsid w:val="00475624"/>
    <w:rsid w:val="00475F2F"/>
    <w:rsid w:val="00475F5D"/>
    <w:rsid w:val="00476944"/>
    <w:rsid w:val="004814F3"/>
    <w:rsid w:val="00481819"/>
    <w:rsid w:val="00481A08"/>
    <w:rsid w:val="0048206D"/>
    <w:rsid w:val="0048263F"/>
    <w:rsid w:val="00482D14"/>
    <w:rsid w:val="0048370C"/>
    <w:rsid w:val="00484B3A"/>
    <w:rsid w:val="00484F7A"/>
    <w:rsid w:val="00485604"/>
    <w:rsid w:val="00485BF8"/>
    <w:rsid w:val="0048667B"/>
    <w:rsid w:val="00486D44"/>
    <w:rsid w:val="00487817"/>
    <w:rsid w:val="00490510"/>
    <w:rsid w:val="00494963"/>
    <w:rsid w:val="00494D37"/>
    <w:rsid w:val="00497B2D"/>
    <w:rsid w:val="00497B3E"/>
    <w:rsid w:val="004A43DD"/>
    <w:rsid w:val="004B0202"/>
    <w:rsid w:val="004B2721"/>
    <w:rsid w:val="004B340B"/>
    <w:rsid w:val="004B40AB"/>
    <w:rsid w:val="004B5875"/>
    <w:rsid w:val="004B59E5"/>
    <w:rsid w:val="004C118A"/>
    <w:rsid w:val="004C2263"/>
    <w:rsid w:val="004C4381"/>
    <w:rsid w:val="004C54D9"/>
    <w:rsid w:val="004C5BF1"/>
    <w:rsid w:val="004C6BD5"/>
    <w:rsid w:val="004C6E0D"/>
    <w:rsid w:val="004D085E"/>
    <w:rsid w:val="004D35EA"/>
    <w:rsid w:val="004D3ACE"/>
    <w:rsid w:val="004D3CD7"/>
    <w:rsid w:val="004D5882"/>
    <w:rsid w:val="004D6E87"/>
    <w:rsid w:val="004E0086"/>
    <w:rsid w:val="004E08E2"/>
    <w:rsid w:val="004E2E7E"/>
    <w:rsid w:val="004E5682"/>
    <w:rsid w:val="004E609B"/>
    <w:rsid w:val="004E60F4"/>
    <w:rsid w:val="004E78B5"/>
    <w:rsid w:val="004F03F3"/>
    <w:rsid w:val="004F0FB3"/>
    <w:rsid w:val="004F534E"/>
    <w:rsid w:val="004F620D"/>
    <w:rsid w:val="004F6B8D"/>
    <w:rsid w:val="004F7F4E"/>
    <w:rsid w:val="00500795"/>
    <w:rsid w:val="00500C6B"/>
    <w:rsid w:val="005021BD"/>
    <w:rsid w:val="00503F05"/>
    <w:rsid w:val="00504037"/>
    <w:rsid w:val="005040D3"/>
    <w:rsid w:val="005042EF"/>
    <w:rsid w:val="005047D7"/>
    <w:rsid w:val="00506043"/>
    <w:rsid w:val="00507966"/>
    <w:rsid w:val="00507A11"/>
    <w:rsid w:val="00510A8C"/>
    <w:rsid w:val="00510E09"/>
    <w:rsid w:val="0051110F"/>
    <w:rsid w:val="00512987"/>
    <w:rsid w:val="0051327D"/>
    <w:rsid w:val="00513364"/>
    <w:rsid w:val="00513D22"/>
    <w:rsid w:val="005216C5"/>
    <w:rsid w:val="00522198"/>
    <w:rsid w:val="00524AB0"/>
    <w:rsid w:val="0052715A"/>
    <w:rsid w:val="005272C9"/>
    <w:rsid w:val="00530EA6"/>
    <w:rsid w:val="005317DE"/>
    <w:rsid w:val="00531BE4"/>
    <w:rsid w:val="00532360"/>
    <w:rsid w:val="005327B9"/>
    <w:rsid w:val="00532E3B"/>
    <w:rsid w:val="00533974"/>
    <w:rsid w:val="0053703D"/>
    <w:rsid w:val="0053764C"/>
    <w:rsid w:val="00537B3D"/>
    <w:rsid w:val="00541E16"/>
    <w:rsid w:val="00542301"/>
    <w:rsid w:val="005423F5"/>
    <w:rsid w:val="00542CE9"/>
    <w:rsid w:val="00544D97"/>
    <w:rsid w:val="00550A39"/>
    <w:rsid w:val="005516A4"/>
    <w:rsid w:val="005542F9"/>
    <w:rsid w:val="00554A12"/>
    <w:rsid w:val="00560B95"/>
    <w:rsid w:val="005625BA"/>
    <w:rsid w:val="00563EBF"/>
    <w:rsid w:val="00565168"/>
    <w:rsid w:val="005664B7"/>
    <w:rsid w:val="00566E04"/>
    <w:rsid w:val="005703CD"/>
    <w:rsid w:val="005718BA"/>
    <w:rsid w:val="00573E71"/>
    <w:rsid w:val="00576965"/>
    <w:rsid w:val="005808C1"/>
    <w:rsid w:val="00582406"/>
    <w:rsid w:val="00582B69"/>
    <w:rsid w:val="00585ABD"/>
    <w:rsid w:val="005916FB"/>
    <w:rsid w:val="00593334"/>
    <w:rsid w:val="0059378B"/>
    <w:rsid w:val="00593EF8"/>
    <w:rsid w:val="005A09FD"/>
    <w:rsid w:val="005A16A6"/>
    <w:rsid w:val="005A1812"/>
    <w:rsid w:val="005A46E2"/>
    <w:rsid w:val="005A5884"/>
    <w:rsid w:val="005A6AF9"/>
    <w:rsid w:val="005B0680"/>
    <w:rsid w:val="005B3ABD"/>
    <w:rsid w:val="005B4241"/>
    <w:rsid w:val="005B58B3"/>
    <w:rsid w:val="005B5DA0"/>
    <w:rsid w:val="005B6A7C"/>
    <w:rsid w:val="005B6B22"/>
    <w:rsid w:val="005C0DAF"/>
    <w:rsid w:val="005C1E38"/>
    <w:rsid w:val="005C3AFE"/>
    <w:rsid w:val="005C3EF5"/>
    <w:rsid w:val="005C7A7F"/>
    <w:rsid w:val="005D21B8"/>
    <w:rsid w:val="005D3BC3"/>
    <w:rsid w:val="005D4674"/>
    <w:rsid w:val="005D7D28"/>
    <w:rsid w:val="005E2A88"/>
    <w:rsid w:val="005E4088"/>
    <w:rsid w:val="005E5527"/>
    <w:rsid w:val="005E69D4"/>
    <w:rsid w:val="005F0414"/>
    <w:rsid w:val="005F277D"/>
    <w:rsid w:val="005F2FD2"/>
    <w:rsid w:val="005F3BFD"/>
    <w:rsid w:val="005F4F22"/>
    <w:rsid w:val="005F4F76"/>
    <w:rsid w:val="005F76B8"/>
    <w:rsid w:val="005F7A94"/>
    <w:rsid w:val="006010EB"/>
    <w:rsid w:val="00602276"/>
    <w:rsid w:val="006036E1"/>
    <w:rsid w:val="006039DD"/>
    <w:rsid w:val="00603CCF"/>
    <w:rsid w:val="00603CE8"/>
    <w:rsid w:val="00604B4C"/>
    <w:rsid w:val="00605ECF"/>
    <w:rsid w:val="00607178"/>
    <w:rsid w:val="00610636"/>
    <w:rsid w:val="00611C15"/>
    <w:rsid w:val="00612169"/>
    <w:rsid w:val="0061394B"/>
    <w:rsid w:val="006156F1"/>
    <w:rsid w:val="00616561"/>
    <w:rsid w:val="00616D97"/>
    <w:rsid w:val="00622CE8"/>
    <w:rsid w:val="00623492"/>
    <w:rsid w:val="006242C0"/>
    <w:rsid w:val="00624360"/>
    <w:rsid w:val="00625BF1"/>
    <w:rsid w:val="006310A2"/>
    <w:rsid w:val="00631C2B"/>
    <w:rsid w:val="00632211"/>
    <w:rsid w:val="00632F36"/>
    <w:rsid w:val="00634AD8"/>
    <w:rsid w:val="006364F7"/>
    <w:rsid w:val="0063799B"/>
    <w:rsid w:val="00637E93"/>
    <w:rsid w:val="00640DD2"/>
    <w:rsid w:val="00641ED0"/>
    <w:rsid w:val="00642991"/>
    <w:rsid w:val="00644EB7"/>
    <w:rsid w:val="006451D0"/>
    <w:rsid w:val="00646F56"/>
    <w:rsid w:val="006473C2"/>
    <w:rsid w:val="00647A7B"/>
    <w:rsid w:val="00650735"/>
    <w:rsid w:val="00650F8A"/>
    <w:rsid w:val="00654246"/>
    <w:rsid w:val="006544FC"/>
    <w:rsid w:val="0065529A"/>
    <w:rsid w:val="0065563C"/>
    <w:rsid w:val="0065751D"/>
    <w:rsid w:val="006577CC"/>
    <w:rsid w:val="0066034F"/>
    <w:rsid w:val="0066072A"/>
    <w:rsid w:val="00663073"/>
    <w:rsid w:val="00663F50"/>
    <w:rsid w:val="00664075"/>
    <w:rsid w:val="00665B44"/>
    <w:rsid w:val="00672F1B"/>
    <w:rsid w:val="006730D3"/>
    <w:rsid w:val="0067478C"/>
    <w:rsid w:val="006757AD"/>
    <w:rsid w:val="00675D7E"/>
    <w:rsid w:val="006769CB"/>
    <w:rsid w:val="00677476"/>
    <w:rsid w:val="00677C16"/>
    <w:rsid w:val="00677CF9"/>
    <w:rsid w:val="006838F2"/>
    <w:rsid w:val="00685CEE"/>
    <w:rsid w:val="00685FEE"/>
    <w:rsid w:val="0068648C"/>
    <w:rsid w:val="00691348"/>
    <w:rsid w:val="00691F19"/>
    <w:rsid w:val="006A0EE1"/>
    <w:rsid w:val="006A2C83"/>
    <w:rsid w:val="006A384C"/>
    <w:rsid w:val="006A6674"/>
    <w:rsid w:val="006A6789"/>
    <w:rsid w:val="006A69CB"/>
    <w:rsid w:val="006A741E"/>
    <w:rsid w:val="006B0408"/>
    <w:rsid w:val="006B286A"/>
    <w:rsid w:val="006B36BE"/>
    <w:rsid w:val="006B45FE"/>
    <w:rsid w:val="006B4CED"/>
    <w:rsid w:val="006B511E"/>
    <w:rsid w:val="006B5BAA"/>
    <w:rsid w:val="006B6971"/>
    <w:rsid w:val="006B6A6F"/>
    <w:rsid w:val="006B772C"/>
    <w:rsid w:val="006C0D35"/>
    <w:rsid w:val="006C287F"/>
    <w:rsid w:val="006C5FC0"/>
    <w:rsid w:val="006C6009"/>
    <w:rsid w:val="006C6F24"/>
    <w:rsid w:val="006C756E"/>
    <w:rsid w:val="006C7A8F"/>
    <w:rsid w:val="006D1319"/>
    <w:rsid w:val="006D147C"/>
    <w:rsid w:val="006D2896"/>
    <w:rsid w:val="006D35DB"/>
    <w:rsid w:val="006D51BE"/>
    <w:rsid w:val="006D5B92"/>
    <w:rsid w:val="006D6E9E"/>
    <w:rsid w:val="006E0FAB"/>
    <w:rsid w:val="006E1136"/>
    <w:rsid w:val="006E6D63"/>
    <w:rsid w:val="006F04BD"/>
    <w:rsid w:val="006F19AA"/>
    <w:rsid w:val="006F1D87"/>
    <w:rsid w:val="006F1DED"/>
    <w:rsid w:val="006F2F09"/>
    <w:rsid w:val="006F4220"/>
    <w:rsid w:val="006F58D7"/>
    <w:rsid w:val="006F7104"/>
    <w:rsid w:val="00700612"/>
    <w:rsid w:val="00701020"/>
    <w:rsid w:val="007011CA"/>
    <w:rsid w:val="00701265"/>
    <w:rsid w:val="007013B1"/>
    <w:rsid w:val="00701777"/>
    <w:rsid w:val="0070336B"/>
    <w:rsid w:val="00703CB5"/>
    <w:rsid w:val="00703CE8"/>
    <w:rsid w:val="00704C1B"/>
    <w:rsid w:val="00704CDA"/>
    <w:rsid w:val="007059EA"/>
    <w:rsid w:val="0070638A"/>
    <w:rsid w:val="00707EB2"/>
    <w:rsid w:val="007113ED"/>
    <w:rsid w:val="00712433"/>
    <w:rsid w:val="00715639"/>
    <w:rsid w:val="00717478"/>
    <w:rsid w:val="00722328"/>
    <w:rsid w:val="0072483E"/>
    <w:rsid w:val="00724E16"/>
    <w:rsid w:val="007257E3"/>
    <w:rsid w:val="007259D6"/>
    <w:rsid w:val="00727F09"/>
    <w:rsid w:val="007323A6"/>
    <w:rsid w:val="00732488"/>
    <w:rsid w:val="0073335A"/>
    <w:rsid w:val="0073663C"/>
    <w:rsid w:val="00737F14"/>
    <w:rsid w:val="0074073C"/>
    <w:rsid w:val="00742FAD"/>
    <w:rsid w:val="00744138"/>
    <w:rsid w:val="00745894"/>
    <w:rsid w:val="00747475"/>
    <w:rsid w:val="007475B7"/>
    <w:rsid w:val="00747643"/>
    <w:rsid w:val="00751956"/>
    <w:rsid w:val="00753CBF"/>
    <w:rsid w:val="0075649A"/>
    <w:rsid w:val="00756864"/>
    <w:rsid w:val="00760D0A"/>
    <w:rsid w:val="007619C4"/>
    <w:rsid w:val="00762184"/>
    <w:rsid w:val="00762235"/>
    <w:rsid w:val="00762550"/>
    <w:rsid w:val="00764D97"/>
    <w:rsid w:val="007651D3"/>
    <w:rsid w:val="007661B9"/>
    <w:rsid w:val="007663EC"/>
    <w:rsid w:val="00766D74"/>
    <w:rsid w:val="007674CE"/>
    <w:rsid w:val="007706BC"/>
    <w:rsid w:val="00770A02"/>
    <w:rsid w:val="00771230"/>
    <w:rsid w:val="00772DF7"/>
    <w:rsid w:val="0077459F"/>
    <w:rsid w:val="00776E0F"/>
    <w:rsid w:val="007815E9"/>
    <w:rsid w:val="00781783"/>
    <w:rsid w:val="00781974"/>
    <w:rsid w:val="00782A2E"/>
    <w:rsid w:val="0078301F"/>
    <w:rsid w:val="007831CE"/>
    <w:rsid w:val="007837DE"/>
    <w:rsid w:val="00783FF2"/>
    <w:rsid w:val="007874E3"/>
    <w:rsid w:val="00787561"/>
    <w:rsid w:val="00787BEB"/>
    <w:rsid w:val="00790876"/>
    <w:rsid w:val="007909A5"/>
    <w:rsid w:val="00792D28"/>
    <w:rsid w:val="00796E88"/>
    <w:rsid w:val="007A20D0"/>
    <w:rsid w:val="007A2725"/>
    <w:rsid w:val="007A2D1E"/>
    <w:rsid w:val="007A407B"/>
    <w:rsid w:val="007A6DFC"/>
    <w:rsid w:val="007A6FCB"/>
    <w:rsid w:val="007B0D45"/>
    <w:rsid w:val="007B1032"/>
    <w:rsid w:val="007B2B3C"/>
    <w:rsid w:val="007B6990"/>
    <w:rsid w:val="007B69CD"/>
    <w:rsid w:val="007B71B3"/>
    <w:rsid w:val="007B724E"/>
    <w:rsid w:val="007C22E7"/>
    <w:rsid w:val="007C42C1"/>
    <w:rsid w:val="007C47D9"/>
    <w:rsid w:val="007C5053"/>
    <w:rsid w:val="007C6961"/>
    <w:rsid w:val="007C6D10"/>
    <w:rsid w:val="007C7455"/>
    <w:rsid w:val="007D0570"/>
    <w:rsid w:val="007D0EB6"/>
    <w:rsid w:val="007D30CB"/>
    <w:rsid w:val="007D48F6"/>
    <w:rsid w:val="007D59C9"/>
    <w:rsid w:val="007D59F2"/>
    <w:rsid w:val="007D5CFA"/>
    <w:rsid w:val="007D6B92"/>
    <w:rsid w:val="007E0CF1"/>
    <w:rsid w:val="007E16E5"/>
    <w:rsid w:val="007E7199"/>
    <w:rsid w:val="007F1526"/>
    <w:rsid w:val="007F17D1"/>
    <w:rsid w:val="007F1A74"/>
    <w:rsid w:val="007F2AD9"/>
    <w:rsid w:val="007F2C87"/>
    <w:rsid w:val="007F2E4A"/>
    <w:rsid w:val="007F360E"/>
    <w:rsid w:val="007F62CF"/>
    <w:rsid w:val="007F7562"/>
    <w:rsid w:val="0080028D"/>
    <w:rsid w:val="00801064"/>
    <w:rsid w:val="00801DBE"/>
    <w:rsid w:val="00803778"/>
    <w:rsid w:val="00805B42"/>
    <w:rsid w:val="00805BCE"/>
    <w:rsid w:val="00806696"/>
    <w:rsid w:val="008078A9"/>
    <w:rsid w:val="0081135E"/>
    <w:rsid w:val="0081324A"/>
    <w:rsid w:val="008134B5"/>
    <w:rsid w:val="008144A0"/>
    <w:rsid w:val="008145A3"/>
    <w:rsid w:val="008145DD"/>
    <w:rsid w:val="00814F86"/>
    <w:rsid w:val="0081519B"/>
    <w:rsid w:val="00815342"/>
    <w:rsid w:val="008177C6"/>
    <w:rsid w:val="00817B01"/>
    <w:rsid w:val="00820259"/>
    <w:rsid w:val="0082340C"/>
    <w:rsid w:val="0082411F"/>
    <w:rsid w:val="00824C66"/>
    <w:rsid w:val="00826024"/>
    <w:rsid w:val="008263F2"/>
    <w:rsid w:val="00830A76"/>
    <w:rsid w:val="00831C65"/>
    <w:rsid w:val="00833928"/>
    <w:rsid w:val="00833A10"/>
    <w:rsid w:val="00833FD9"/>
    <w:rsid w:val="00834012"/>
    <w:rsid w:val="008343EF"/>
    <w:rsid w:val="008346EA"/>
    <w:rsid w:val="00834C64"/>
    <w:rsid w:val="00835BF7"/>
    <w:rsid w:val="00835C6A"/>
    <w:rsid w:val="00836130"/>
    <w:rsid w:val="00840F2D"/>
    <w:rsid w:val="00843A1A"/>
    <w:rsid w:val="008473E4"/>
    <w:rsid w:val="00852D2C"/>
    <w:rsid w:val="00853A33"/>
    <w:rsid w:val="00853F2C"/>
    <w:rsid w:val="00854EF1"/>
    <w:rsid w:val="00856612"/>
    <w:rsid w:val="00860995"/>
    <w:rsid w:val="00861DBB"/>
    <w:rsid w:val="008625C9"/>
    <w:rsid w:val="00863840"/>
    <w:rsid w:val="00864720"/>
    <w:rsid w:val="00864874"/>
    <w:rsid w:val="0086499C"/>
    <w:rsid w:val="00864D16"/>
    <w:rsid w:val="00867D73"/>
    <w:rsid w:val="00870A00"/>
    <w:rsid w:val="008717E0"/>
    <w:rsid w:val="008719A5"/>
    <w:rsid w:val="00871F2E"/>
    <w:rsid w:val="00873815"/>
    <w:rsid w:val="0087594A"/>
    <w:rsid w:val="008802B7"/>
    <w:rsid w:val="00880AE5"/>
    <w:rsid w:val="00880E76"/>
    <w:rsid w:val="008857B7"/>
    <w:rsid w:val="008875DC"/>
    <w:rsid w:val="00890263"/>
    <w:rsid w:val="00892F9A"/>
    <w:rsid w:val="00893925"/>
    <w:rsid w:val="00894DB9"/>
    <w:rsid w:val="00896636"/>
    <w:rsid w:val="0089760C"/>
    <w:rsid w:val="008A0023"/>
    <w:rsid w:val="008A0940"/>
    <w:rsid w:val="008A16EF"/>
    <w:rsid w:val="008A2BB4"/>
    <w:rsid w:val="008A4B37"/>
    <w:rsid w:val="008A4F1C"/>
    <w:rsid w:val="008A6030"/>
    <w:rsid w:val="008A67A7"/>
    <w:rsid w:val="008A6B90"/>
    <w:rsid w:val="008A7136"/>
    <w:rsid w:val="008A7C96"/>
    <w:rsid w:val="008A7EC1"/>
    <w:rsid w:val="008B10A3"/>
    <w:rsid w:val="008B209E"/>
    <w:rsid w:val="008B494D"/>
    <w:rsid w:val="008B4DDD"/>
    <w:rsid w:val="008C148D"/>
    <w:rsid w:val="008C2659"/>
    <w:rsid w:val="008C29E4"/>
    <w:rsid w:val="008C3EC0"/>
    <w:rsid w:val="008C4075"/>
    <w:rsid w:val="008C4EDA"/>
    <w:rsid w:val="008C6D20"/>
    <w:rsid w:val="008D118E"/>
    <w:rsid w:val="008D1F13"/>
    <w:rsid w:val="008D2A7D"/>
    <w:rsid w:val="008D53CB"/>
    <w:rsid w:val="008D5739"/>
    <w:rsid w:val="008D5D50"/>
    <w:rsid w:val="008D6699"/>
    <w:rsid w:val="008D6CEE"/>
    <w:rsid w:val="008E0AAD"/>
    <w:rsid w:val="008E1714"/>
    <w:rsid w:val="008E1A05"/>
    <w:rsid w:val="008E3B77"/>
    <w:rsid w:val="008E4978"/>
    <w:rsid w:val="008E4B5F"/>
    <w:rsid w:val="008E64D6"/>
    <w:rsid w:val="008E6956"/>
    <w:rsid w:val="008E7A67"/>
    <w:rsid w:val="008E7E66"/>
    <w:rsid w:val="008F2B26"/>
    <w:rsid w:val="008F6B32"/>
    <w:rsid w:val="008F775E"/>
    <w:rsid w:val="0090040F"/>
    <w:rsid w:val="00900C0C"/>
    <w:rsid w:val="00903A0D"/>
    <w:rsid w:val="009056C1"/>
    <w:rsid w:val="0091073A"/>
    <w:rsid w:val="00910879"/>
    <w:rsid w:val="00912521"/>
    <w:rsid w:val="0091387A"/>
    <w:rsid w:val="00915088"/>
    <w:rsid w:val="00920056"/>
    <w:rsid w:val="009232A6"/>
    <w:rsid w:val="00924D96"/>
    <w:rsid w:val="0092562A"/>
    <w:rsid w:val="00925A9E"/>
    <w:rsid w:val="0092781D"/>
    <w:rsid w:val="0093292E"/>
    <w:rsid w:val="009337AC"/>
    <w:rsid w:val="009365BF"/>
    <w:rsid w:val="00940A90"/>
    <w:rsid w:val="009435EC"/>
    <w:rsid w:val="00943D1A"/>
    <w:rsid w:val="009445B6"/>
    <w:rsid w:val="009446B4"/>
    <w:rsid w:val="00945CD2"/>
    <w:rsid w:val="0094658C"/>
    <w:rsid w:val="009507FC"/>
    <w:rsid w:val="00952061"/>
    <w:rsid w:val="0095276B"/>
    <w:rsid w:val="00952E11"/>
    <w:rsid w:val="00953333"/>
    <w:rsid w:val="009538FC"/>
    <w:rsid w:val="00953B0D"/>
    <w:rsid w:val="00955A68"/>
    <w:rsid w:val="00960D6D"/>
    <w:rsid w:val="00962532"/>
    <w:rsid w:val="00964840"/>
    <w:rsid w:val="00964BBF"/>
    <w:rsid w:val="0096565B"/>
    <w:rsid w:val="00966190"/>
    <w:rsid w:val="00967893"/>
    <w:rsid w:val="00970331"/>
    <w:rsid w:val="009707CB"/>
    <w:rsid w:val="00970D1C"/>
    <w:rsid w:val="00971126"/>
    <w:rsid w:val="00971624"/>
    <w:rsid w:val="0097248E"/>
    <w:rsid w:val="00973EB7"/>
    <w:rsid w:val="0097579E"/>
    <w:rsid w:val="00975D0D"/>
    <w:rsid w:val="0097651A"/>
    <w:rsid w:val="009773C9"/>
    <w:rsid w:val="00977AB7"/>
    <w:rsid w:val="00980559"/>
    <w:rsid w:val="00980DF8"/>
    <w:rsid w:val="009813AF"/>
    <w:rsid w:val="0098168B"/>
    <w:rsid w:val="00981D9C"/>
    <w:rsid w:val="0098228C"/>
    <w:rsid w:val="009832DC"/>
    <w:rsid w:val="009836F2"/>
    <w:rsid w:val="009840C0"/>
    <w:rsid w:val="00984322"/>
    <w:rsid w:val="009848DE"/>
    <w:rsid w:val="009857A3"/>
    <w:rsid w:val="009857C5"/>
    <w:rsid w:val="0098642E"/>
    <w:rsid w:val="00990EE2"/>
    <w:rsid w:val="00993EF6"/>
    <w:rsid w:val="0099409A"/>
    <w:rsid w:val="009950E6"/>
    <w:rsid w:val="009A068A"/>
    <w:rsid w:val="009A2C7E"/>
    <w:rsid w:val="009A386C"/>
    <w:rsid w:val="009A3E17"/>
    <w:rsid w:val="009A4954"/>
    <w:rsid w:val="009A4C1E"/>
    <w:rsid w:val="009A5206"/>
    <w:rsid w:val="009A5A0E"/>
    <w:rsid w:val="009A7701"/>
    <w:rsid w:val="009A78D4"/>
    <w:rsid w:val="009A7E34"/>
    <w:rsid w:val="009A7FBC"/>
    <w:rsid w:val="009B0FBD"/>
    <w:rsid w:val="009B1397"/>
    <w:rsid w:val="009B3540"/>
    <w:rsid w:val="009B3B6E"/>
    <w:rsid w:val="009B637D"/>
    <w:rsid w:val="009B7E08"/>
    <w:rsid w:val="009C016A"/>
    <w:rsid w:val="009C034E"/>
    <w:rsid w:val="009C058E"/>
    <w:rsid w:val="009C27D3"/>
    <w:rsid w:val="009C33D1"/>
    <w:rsid w:val="009C76BC"/>
    <w:rsid w:val="009D01DD"/>
    <w:rsid w:val="009D11B3"/>
    <w:rsid w:val="009D1D76"/>
    <w:rsid w:val="009D246B"/>
    <w:rsid w:val="009D4706"/>
    <w:rsid w:val="009D4EF1"/>
    <w:rsid w:val="009D5189"/>
    <w:rsid w:val="009D69A8"/>
    <w:rsid w:val="009D7856"/>
    <w:rsid w:val="009E0460"/>
    <w:rsid w:val="009E1A8E"/>
    <w:rsid w:val="009E218A"/>
    <w:rsid w:val="009E2EA2"/>
    <w:rsid w:val="009E51E9"/>
    <w:rsid w:val="009E6F06"/>
    <w:rsid w:val="009E7348"/>
    <w:rsid w:val="009F1014"/>
    <w:rsid w:val="009F10B6"/>
    <w:rsid w:val="009F28C7"/>
    <w:rsid w:val="009F7F58"/>
    <w:rsid w:val="00A037E2"/>
    <w:rsid w:val="00A05B0B"/>
    <w:rsid w:val="00A065FA"/>
    <w:rsid w:val="00A0675A"/>
    <w:rsid w:val="00A1178A"/>
    <w:rsid w:val="00A13BA1"/>
    <w:rsid w:val="00A158EC"/>
    <w:rsid w:val="00A17F9F"/>
    <w:rsid w:val="00A20D7A"/>
    <w:rsid w:val="00A215CB"/>
    <w:rsid w:val="00A23A5B"/>
    <w:rsid w:val="00A249E7"/>
    <w:rsid w:val="00A2568B"/>
    <w:rsid w:val="00A25E19"/>
    <w:rsid w:val="00A272A7"/>
    <w:rsid w:val="00A305A4"/>
    <w:rsid w:val="00A30C5B"/>
    <w:rsid w:val="00A32C09"/>
    <w:rsid w:val="00A33520"/>
    <w:rsid w:val="00A35D0A"/>
    <w:rsid w:val="00A3606E"/>
    <w:rsid w:val="00A42B29"/>
    <w:rsid w:val="00A44199"/>
    <w:rsid w:val="00A451A2"/>
    <w:rsid w:val="00A45BF5"/>
    <w:rsid w:val="00A46F6D"/>
    <w:rsid w:val="00A46FFA"/>
    <w:rsid w:val="00A51A13"/>
    <w:rsid w:val="00A51E51"/>
    <w:rsid w:val="00A51F35"/>
    <w:rsid w:val="00A54486"/>
    <w:rsid w:val="00A547B3"/>
    <w:rsid w:val="00A56619"/>
    <w:rsid w:val="00A6060D"/>
    <w:rsid w:val="00A61A2B"/>
    <w:rsid w:val="00A62989"/>
    <w:rsid w:val="00A63094"/>
    <w:rsid w:val="00A648A0"/>
    <w:rsid w:val="00A65B67"/>
    <w:rsid w:val="00A677D1"/>
    <w:rsid w:val="00A67A2C"/>
    <w:rsid w:val="00A70AE6"/>
    <w:rsid w:val="00A71D1D"/>
    <w:rsid w:val="00A72D9C"/>
    <w:rsid w:val="00A73F7E"/>
    <w:rsid w:val="00A76207"/>
    <w:rsid w:val="00A76776"/>
    <w:rsid w:val="00A769E9"/>
    <w:rsid w:val="00A82495"/>
    <w:rsid w:val="00A82DC0"/>
    <w:rsid w:val="00A90F64"/>
    <w:rsid w:val="00A91763"/>
    <w:rsid w:val="00A94064"/>
    <w:rsid w:val="00A9594B"/>
    <w:rsid w:val="00A97EF3"/>
    <w:rsid w:val="00AA318A"/>
    <w:rsid w:val="00AA50EC"/>
    <w:rsid w:val="00AB0903"/>
    <w:rsid w:val="00AB2801"/>
    <w:rsid w:val="00AB36A1"/>
    <w:rsid w:val="00AB4633"/>
    <w:rsid w:val="00AB6643"/>
    <w:rsid w:val="00AB75CF"/>
    <w:rsid w:val="00AB78B8"/>
    <w:rsid w:val="00AC001C"/>
    <w:rsid w:val="00AC277F"/>
    <w:rsid w:val="00AC6A9B"/>
    <w:rsid w:val="00AC6C2C"/>
    <w:rsid w:val="00AC7F8F"/>
    <w:rsid w:val="00AD0C45"/>
    <w:rsid w:val="00AD0D4E"/>
    <w:rsid w:val="00AD1B5F"/>
    <w:rsid w:val="00AD28F7"/>
    <w:rsid w:val="00AD2CD6"/>
    <w:rsid w:val="00AD3168"/>
    <w:rsid w:val="00AD5316"/>
    <w:rsid w:val="00AD57A8"/>
    <w:rsid w:val="00AD5B8F"/>
    <w:rsid w:val="00AD759F"/>
    <w:rsid w:val="00AE1158"/>
    <w:rsid w:val="00AE11FA"/>
    <w:rsid w:val="00AE1838"/>
    <w:rsid w:val="00AE18DD"/>
    <w:rsid w:val="00AE4ABE"/>
    <w:rsid w:val="00AE4D23"/>
    <w:rsid w:val="00AE5749"/>
    <w:rsid w:val="00AE6FD4"/>
    <w:rsid w:val="00AE752E"/>
    <w:rsid w:val="00AF07C1"/>
    <w:rsid w:val="00AF157E"/>
    <w:rsid w:val="00AF1A3C"/>
    <w:rsid w:val="00AF1E3A"/>
    <w:rsid w:val="00AF1F43"/>
    <w:rsid w:val="00AF276B"/>
    <w:rsid w:val="00AF28CA"/>
    <w:rsid w:val="00AF2A0A"/>
    <w:rsid w:val="00AF4C3E"/>
    <w:rsid w:val="00AF5F7A"/>
    <w:rsid w:val="00AF5FDF"/>
    <w:rsid w:val="00AF6F5E"/>
    <w:rsid w:val="00B00909"/>
    <w:rsid w:val="00B01604"/>
    <w:rsid w:val="00B04485"/>
    <w:rsid w:val="00B05E52"/>
    <w:rsid w:val="00B117F3"/>
    <w:rsid w:val="00B149D2"/>
    <w:rsid w:val="00B16D88"/>
    <w:rsid w:val="00B16E6E"/>
    <w:rsid w:val="00B202A1"/>
    <w:rsid w:val="00B213F2"/>
    <w:rsid w:val="00B25250"/>
    <w:rsid w:val="00B26540"/>
    <w:rsid w:val="00B316A1"/>
    <w:rsid w:val="00B31E06"/>
    <w:rsid w:val="00B34754"/>
    <w:rsid w:val="00B34F72"/>
    <w:rsid w:val="00B35B06"/>
    <w:rsid w:val="00B36966"/>
    <w:rsid w:val="00B372D1"/>
    <w:rsid w:val="00B37969"/>
    <w:rsid w:val="00B4269D"/>
    <w:rsid w:val="00B4280D"/>
    <w:rsid w:val="00B43659"/>
    <w:rsid w:val="00B46D5A"/>
    <w:rsid w:val="00B47BDB"/>
    <w:rsid w:val="00B50B42"/>
    <w:rsid w:val="00B51E7B"/>
    <w:rsid w:val="00B52A44"/>
    <w:rsid w:val="00B531EB"/>
    <w:rsid w:val="00B54DEE"/>
    <w:rsid w:val="00B555FC"/>
    <w:rsid w:val="00B56018"/>
    <w:rsid w:val="00B57880"/>
    <w:rsid w:val="00B60235"/>
    <w:rsid w:val="00B60C9E"/>
    <w:rsid w:val="00B612D2"/>
    <w:rsid w:val="00B617FF"/>
    <w:rsid w:val="00B6204E"/>
    <w:rsid w:val="00B620F0"/>
    <w:rsid w:val="00B62CDD"/>
    <w:rsid w:val="00B63EF2"/>
    <w:rsid w:val="00B64F42"/>
    <w:rsid w:val="00B65B86"/>
    <w:rsid w:val="00B66B79"/>
    <w:rsid w:val="00B67462"/>
    <w:rsid w:val="00B6778A"/>
    <w:rsid w:val="00B7095F"/>
    <w:rsid w:val="00B713CB"/>
    <w:rsid w:val="00B71976"/>
    <w:rsid w:val="00B7215D"/>
    <w:rsid w:val="00B74771"/>
    <w:rsid w:val="00B747CF"/>
    <w:rsid w:val="00B74951"/>
    <w:rsid w:val="00B803CA"/>
    <w:rsid w:val="00B80A33"/>
    <w:rsid w:val="00B816AD"/>
    <w:rsid w:val="00B84FDB"/>
    <w:rsid w:val="00B86F0D"/>
    <w:rsid w:val="00B91935"/>
    <w:rsid w:val="00B9239C"/>
    <w:rsid w:val="00B93DAB"/>
    <w:rsid w:val="00B96973"/>
    <w:rsid w:val="00BA1296"/>
    <w:rsid w:val="00BA1355"/>
    <w:rsid w:val="00BA2314"/>
    <w:rsid w:val="00BA41F3"/>
    <w:rsid w:val="00BA4ED5"/>
    <w:rsid w:val="00BA5FEE"/>
    <w:rsid w:val="00BA60BF"/>
    <w:rsid w:val="00BB2D8C"/>
    <w:rsid w:val="00BB75D1"/>
    <w:rsid w:val="00BB78B1"/>
    <w:rsid w:val="00BC1B43"/>
    <w:rsid w:val="00BC3A68"/>
    <w:rsid w:val="00BC45F4"/>
    <w:rsid w:val="00BC5397"/>
    <w:rsid w:val="00BC53DE"/>
    <w:rsid w:val="00BC674F"/>
    <w:rsid w:val="00BC69FC"/>
    <w:rsid w:val="00BC6D91"/>
    <w:rsid w:val="00BC75F7"/>
    <w:rsid w:val="00BC79F3"/>
    <w:rsid w:val="00BD0C86"/>
    <w:rsid w:val="00BD0F5E"/>
    <w:rsid w:val="00BD17E8"/>
    <w:rsid w:val="00BD1E9F"/>
    <w:rsid w:val="00BD76DA"/>
    <w:rsid w:val="00BD7C23"/>
    <w:rsid w:val="00BE0128"/>
    <w:rsid w:val="00BE174A"/>
    <w:rsid w:val="00BE3F7C"/>
    <w:rsid w:val="00BE43B4"/>
    <w:rsid w:val="00BE489A"/>
    <w:rsid w:val="00BE5933"/>
    <w:rsid w:val="00BE7514"/>
    <w:rsid w:val="00BF0274"/>
    <w:rsid w:val="00BF0960"/>
    <w:rsid w:val="00BF0BFA"/>
    <w:rsid w:val="00BF21DB"/>
    <w:rsid w:val="00BF2ADF"/>
    <w:rsid w:val="00BF56F0"/>
    <w:rsid w:val="00BF6B7F"/>
    <w:rsid w:val="00BF7E14"/>
    <w:rsid w:val="00C02F28"/>
    <w:rsid w:val="00C03D71"/>
    <w:rsid w:val="00C06464"/>
    <w:rsid w:val="00C0653E"/>
    <w:rsid w:val="00C1049E"/>
    <w:rsid w:val="00C10B52"/>
    <w:rsid w:val="00C15C6A"/>
    <w:rsid w:val="00C15ECF"/>
    <w:rsid w:val="00C15F30"/>
    <w:rsid w:val="00C162DB"/>
    <w:rsid w:val="00C175C2"/>
    <w:rsid w:val="00C20DFF"/>
    <w:rsid w:val="00C21072"/>
    <w:rsid w:val="00C22425"/>
    <w:rsid w:val="00C2398B"/>
    <w:rsid w:val="00C25EC4"/>
    <w:rsid w:val="00C263F1"/>
    <w:rsid w:val="00C27679"/>
    <w:rsid w:val="00C31760"/>
    <w:rsid w:val="00C32994"/>
    <w:rsid w:val="00C33996"/>
    <w:rsid w:val="00C339C7"/>
    <w:rsid w:val="00C365FC"/>
    <w:rsid w:val="00C37DCF"/>
    <w:rsid w:val="00C43AC0"/>
    <w:rsid w:val="00C44908"/>
    <w:rsid w:val="00C4599D"/>
    <w:rsid w:val="00C525BF"/>
    <w:rsid w:val="00C532E1"/>
    <w:rsid w:val="00C54AF2"/>
    <w:rsid w:val="00C55251"/>
    <w:rsid w:val="00C554B5"/>
    <w:rsid w:val="00C559A6"/>
    <w:rsid w:val="00C56914"/>
    <w:rsid w:val="00C57443"/>
    <w:rsid w:val="00C57A78"/>
    <w:rsid w:val="00C6084A"/>
    <w:rsid w:val="00C65231"/>
    <w:rsid w:val="00C65F8D"/>
    <w:rsid w:val="00C66A45"/>
    <w:rsid w:val="00C7014D"/>
    <w:rsid w:val="00C70F76"/>
    <w:rsid w:val="00C710D4"/>
    <w:rsid w:val="00C725CF"/>
    <w:rsid w:val="00C738A9"/>
    <w:rsid w:val="00C74225"/>
    <w:rsid w:val="00C743C7"/>
    <w:rsid w:val="00C743EE"/>
    <w:rsid w:val="00C777E5"/>
    <w:rsid w:val="00C8043D"/>
    <w:rsid w:val="00C80953"/>
    <w:rsid w:val="00C82D8F"/>
    <w:rsid w:val="00C84519"/>
    <w:rsid w:val="00C847FA"/>
    <w:rsid w:val="00C8647A"/>
    <w:rsid w:val="00C86516"/>
    <w:rsid w:val="00C90AFB"/>
    <w:rsid w:val="00C91A42"/>
    <w:rsid w:val="00C94844"/>
    <w:rsid w:val="00C96FF1"/>
    <w:rsid w:val="00CA0ABF"/>
    <w:rsid w:val="00CA1BF5"/>
    <w:rsid w:val="00CA2824"/>
    <w:rsid w:val="00CA2E68"/>
    <w:rsid w:val="00CA37F0"/>
    <w:rsid w:val="00CA4B34"/>
    <w:rsid w:val="00CA6293"/>
    <w:rsid w:val="00CA721B"/>
    <w:rsid w:val="00CA74E0"/>
    <w:rsid w:val="00CA7B39"/>
    <w:rsid w:val="00CB0DE0"/>
    <w:rsid w:val="00CB2056"/>
    <w:rsid w:val="00CB2F0A"/>
    <w:rsid w:val="00CB6282"/>
    <w:rsid w:val="00CB6795"/>
    <w:rsid w:val="00CC4726"/>
    <w:rsid w:val="00CC50E4"/>
    <w:rsid w:val="00CC5633"/>
    <w:rsid w:val="00CC6734"/>
    <w:rsid w:val="00CD1992"/>
    <w:rsid w:val="00CD2BF8"/>
    <w:rsid w:val="00CD3943"/>
    <w:rsid w:val="00CD5618"/>
    <w:rsid w:val="00CD56D3"/>
    <w:rsid w:val="00CD5FE9"/>
    <w:rsid w:val="00CD6538"/>
    <w:rsid w:val="00CD7E51"/>
    <w:rsid w:val="00CE0671"/>
    <w:rsid w:val="00CE0E3E"/>
    <w:rsid w:val="00CE156E"/>
    <w:rsid w:val="00CE2BB8"/>
    <w:rsid w:val="00CE4C6C"/>
    <w:rsid w:val="00CF0B02"/>
    <w:rsid w:val="00CF1BE5"/>
    <w:rsid w:val="00CF346F"/>
    <w:rsid w:val="00CF58FE"/>
    <w:rsid w:val="00CF5F17"/>
    <w:rsid w:val="00CF6A86"/>
    <w:rsid w:val="00CF6CEB"/>
    <w:rsid w:val="00D0206E"/>
    <w:rsid w:val="00D04112"/>
    <w:rsid w:val="00D049BD"/>
    <w:rsid w:val="00D05169"/>
    <w:rsid w:val="00D06726"/>
    <w:rsid w:val="00D1038F"/>
    <w:rsid w:val="00D10CCF"/>
    <w:rsid w:val="00D13148"/>
    <w:rsid w:val="00D13B54"/>
    <w:rsid w:val="00D15798"/>
    <w:rsid w:val="00D1721B"/>
    <w:rsid w:val="00D17349"/>
    <w:rsid w:val="00D21666"/>
    <w:rsid w:val="00D21CAE"/>
    <w:rsid w:val="00D22E4F"/>
    <w:rsid w:val="00D2321D"/>
    <w:rsid w:val="00D2427A"/>
    <w:rsid w:val="00D25767"/>
    <w:rsid w:val="00D3295B"/>
    <w:rsid w:val="00D333B0"/>
    <w:rsid w:val="00D33449"/>
    <w:rsid w:val="00D345BA"/>
    <w:rsid w:val="00D35ABA"/>
    <w:rsid w:val="00D35BC8"/>
    <w:rsid w:val="00D35C5B"/>
    <w:rsid w:val="00D360EC"/>
    <w:rsid w:val="00D3669C"/>
    <w:rsid w:val="00D42FD4"/>
    <w:rsid w:val="00D437EF"/>
    <w:rsid w:val="00D43D10"/>
    <w:rsid w:val="00D46041"/>
    <w:rsid w:val="00D4710B"/>
    <w:rsid w:val="00D47D64"/>
    <w:rsid w:val="00D50C45"/>
    <w:rsid w:val="00D5184A"/>
    <w:rsid w:val="00D51E2C"/>
    <w:rsid w:val="00D570AD"/>
    <w:rsid w:val="00D5772F"/>
    <w:rsid w:val="00D57DDF"/>
    <w:rsid w:val="00D57F50"/>
    <w:rsid w:val="00D642CD"/>
    <w:rsid w:val="00D70F81"/>
    <w:rsid w:val="00D71361"/>
    <w:rsid w:val="00D71860"/>
    <w:rsid w:val="00D72DAB"/>
    <w:rsid w:val="00D7419E"/>
    <w:rsid w:val="00D741BC"/>
    <w:rsid w:val="00D8387E"/>
    <w:rsid w:val="00D85B09"/>
    <w:rsid w:val="00D870B7"/>
    <w:rsid w:val="00D87A30"/>
    <w:rsid w:val="00D9103B"/>
    <w:rsid w:val="00D9145B"/>
    <w:rsid w:val="00D94560"/>
    <w:rsid w:val="00D95BF2"/>
    <w:rsid w:val="00D95EA5"/>
    <w:rsid w:val="00D96B71"/>
    <w:rsid w:val="00D97BBC"/>
    <w:rsid w:val="00D97F67"/>
    <w:rsid w:val="00DA03B8"/>
    <w:rsid w:val="00DA0443"/>
    <w:rsid w:val="00DA0696"/>
    <w:rsid w:val="00DA0AC9"/>
    <w:rsid w:val="00DA0C39"/>
    <w:rsid w:val="00DA2736"/>
    <w:rsid w:val="00DA3964"/>
    <w:rsid w:val="00DA40C7"/>
    <w:rsid w:val="00DA6527"/>
    <w:rsid w:val="00DB02F7"/>
    <w:rsid w:val="00DB0D5F"/>
    <w:rsid w:val="00DB0EEF"/>
    <w:rsid w:val="00DB2EDD"/>
    <w:rsid w:val="00DB506A"/>
    <w:rsid w:val="00DC0F85"/>
    <w:rsid w:val="00DC1DEC"/>
    <w:rsid w:val="00DC1F3E"/>
    <w:rsid w:val="00DC2DAE"/>
    <w:rsid w:val="00DC3023"/>
    <w:rsid w:val="00DC44FB"/>
    <w:rsid w:val="00DC540E"/>
    <w:rsid w:val="00DC7C33"/>
    <w:rsid w:val="00DD19F5"/>
    <w:rsid w:val="00DD2C71"/>
    <w:rsid w:val="00DD362B"/>
    <w:rsid w:val="00DD5D36"/>
    <w:rsid w:val="00DD7311"/>
    <w:rsid w:val="00DD74BB"/>
    <w:rsid w:val="00DD791E"/>
    <w:rsid w:val="00DD7C6D"/>
    <w:rsid w:val="00DE13E2"/>
    <w:rsid w:val="00DE3403"/>
    <w:rsid w:val="00DE3ADB"/>
    <w:rsid w:val="00DE3C95"/>
    <w:rsid w:val="00DE3E27"/>
    <w:rsid w:val="00DE4070"/>
    <w:rsid w:val="00DE4CB9"/>
    <w:rsid w:val="00DE6A15"/>
    <w:rsid w:val="00DF0055"/>
    <w:rsid w:val="00DF03DA"/>
    <w:rsid w:val="00DF2654"/>
    <w:rsid w:val="00DF2702"/>
    <w:rsid w:val="00DF313A"/>
    <w:rsid w:val="00DF39C3"/>
    <w:rsid w:val="00DF4F52"/>
    <w:rsid w:val="00DF5913"/>
    <w:rsid w:val="00DF5E6D"/>
    <w:rsid w:val="00E006BA"/>
    <w:rsid w:val="00E009CB"/>
    <w:rsid w:val="00E00D3E"/>
    <w:rsid w:val="00E0237E"/>
    <w:rsid w:val="00E02F92"/>
    <w:rsid w:val="00E0334E"/>
    <w:rsid w:val="00E03D80"/>
    <w:rsid w:val="00E05305"/>
    <w:rsid w:val="00E05CB2"/>
    <w:rsid w:val="00E06A21"/>
    <w:rsid w:val="00E06A34"/>
    <w:rsid w:val="00E06BFB"/>
    <w:rsid w:val="00E1002C"/>
    <w:rsid w:val="00E10E47"/>
    <w:rsid w:val="00E11C78"/>
    <w:rsid w:val="00E12598"/>
    <w:rsid w:val="00E13A68"/>
    <w:rsid w:val="00E13E43"/>
    <w:rsid w:val="00E13F15"/>
    <w:rsid w:val="00E15634"/>
    <w:rsid w:val="00E178D0"/>
    <w:rsid w:val="00E20745"/>
    <w:rsid w:val="00E21AD9"/>
    <w:rsid w:val="00E2304F"/>
    <w:rsid w:val="00E2596F"/>
    <w:rsid w:val="00E26215"/>
    <w:rsid w:val="00E316D8"/>
    <w:rsid w:val="00E32BEA"/>
    <w:rsid w:val="00E32E84"/>
    <w:rsid w:val="00E33E6A"/>
    <w:rsid w:val="00E35703"/>
    <w:rsid w:val="00E35BAD"/>
    <w:rsid w:val="00E368DC"/>
    <w:rsid w:val="00E36CCE"/>
    <w:rsid w:val="00E370F8"/>
    <w:rsid w:val="00E37D35"/>
    <w:rsid w:val="00E37D79"/>
    <w:rsid w:val="00E434E5"/>
    <w:rsid w:val="00E44D87"/>
    <w:rsid w:val="00E45866"/>
    <w:rsid w:val="00E45DDA"/>
    <w:rsid w:val="00E4675C"/>
    <w:rsid w:val="00E5409A"/>
    <w:rsid w:val="00E54EAF"/>
    <w:rsid w:val="00E57706"/>
    <w:rsid w:val="00E61AEC"/>
    <w:rsid w:val="00E63D14"/>
    <w:rsid w:val="00E63F4D"/>
    <w:rsid w:val="00E64772"/>
    <w:rsid w:val="00E64A11"/>
    <w:rsid w:val="00E651D1"/>
    <w:rsid w:val="00E65977"/>
    <w:rsid w:val="00E65D1E"/>
    <w:rsid w:val="00E66A4B"/>
    <w:rsid w:val="00E66DDE"/>
    <w:rsid w:val="00E7013C"/>
    <w:rsid w:val="00E73699"/>
    <w:rsid w:val="00E76492"/>
    <w:rsid w:val="00E7705E"/>
    <w:rsid w:val="00E8018D"/>
    <w:rsid w:val="00E84379"/>
    <w:rsid w:val="00E868E2"/>
    <w:rsid w:val="00E87143"/>
    <w:rsid w:val="00E906A2"/>
    <w:rsid w:val="00E90F81"/>
    <w:rsid w:val="00E92215"/>
    <w:rsid w:val="00E96B74"/>
    <w:rsid w:val="00EA0725"/>
    <w:rsid w:val="00EA116F"/>
    <w:rsid w:val="00EA2529"/>
    <w:rsid w:val="00EA61C1"/>
    <w:rsid w:val="00EA73A0"/>
    <w:rsid w:val="00EA76CA"/>
    <w:rsid w:val="00EB149F"/>
    <w:rsid w:val="00EB2037"/>
    <w:rsid w:val="00EB4955"/>
    <w:rsid w:val="00EB55A7"/>
    <w:rsid w:val="00EB6C34"/>
    <w:rsid w:val="00EB71A3"/>
    <w:rsid w:val="00EC3114"/>
    <w:rsid w:val="00EC439D"/>
    <w:rsid w:val="00EC49A0"/>
    <w:rsid w:val="00EC4C55"/>
    <w:rsid w:val="00EC525C"/>
    <w:rsid w:val="00EC591E"/>
    <w:rsid w:val="00ED22F0"/>
    <w:rsid w:val="00ED326C"/>
    <w:rsid w:val="00ED6179"/>
    <w:rsid w:val="00ED707D"/>
    <w:rsid w:val="00ED7B8A"/>
    <w:rsid w:val="00ED7F1A"/>
    <w:rsid w:val="00EE076C"/>
    <w:rsid w:val="00EE082F"/>
    <w:rsid w:val="00EE0CA5"/>
    <w:rsid w:val="00EE2648"/>
    <w:rsid w:val="00EE47B3"/>
    <w:rsid w:val="00EE521D"/>
    <w:rsid w:val="00EE56D5"/>
    <w:rsid w:val="00EE6632"/>
    <w:rsid w:val="00EF1B03"/>
    <w:rsid w:val="00EF2DB4"/>
    <w:rsid w:val="00EF2E32"/>
    <w:rsid w:val="00EF3AA0"/>
    <w:rsid w:val="00EF4E32"/>
    <w:rsid w:val="00EF4F69"/>
    <w:rsid w:val="00EF635B"/>
    <w:rsid w:val="00EF7932"/>
    <w:rsid w:val="00F0019E"/>
    <w:rsid w:val="00F0034D"/>
    <w:rsid w:val="00F00C2C"/>
    <w:rsid w:val="00F01890"/>
    <w:rsid w:val="00F01CF5"/>
    <w:rsid w:val="00F03016"/>
    <w:rsid w:val="00F03C13"/>
    <w:rsid w:val="00F048B6"/>
    <w:rsid w:val="00F0680F"/>
    <w:rsid w:val="00F07190"/>
    <w:rsid w:val="00F07FCB"/>
    <w:rsid w:val="00F12536"/>
    <w:rsid w:val="00F14B21"/>
    <w:rsid w:val="00F14F09"/>
    <w:rsid w:val="00F16871"/>
    <w:rsid w:val="00F16BDC"/>
    <w:rsid w:val="00F17D13"/>
    <w:rsid w:val="00F20EE6"/>
    <w:rsid w:val="00F243E5"/>
    <w:rsid w:val="00F25696"/>
    <w:rsid w:val="00F256B8"/>
    <w:rsid w:val="00F2581C"/>
    <w:rsid w:val="00F263F0"/>
    <w:rsid w:val="00F31664"/>
    <w:rsid w:val="00F33891"/>
    <w:rsid w:val="00F35474"/>
    <w:rsid w:val="00F3573D"/>
    <w:rsid w:val="00F371EF"/>
    <w:rsid w:val="00F4054B"/>
    <w:rsid w:val="00F410D1"/>
    <w:rsid w:val="00F41AE7"/>
    <w:rsid w:val="00F41D94"/>
    <w:rsid w:val="00F42509"/>
    <w:rsid w:val="00F42F0D"/>
    <w:rsid w:val="00F45C2B"/>
    <w:rsid w:val="00F51C4A"/>
    <w:rsid w:val="00F549BC"/>
    <w:rsid w:val="00F555C1"/>
    <w:rsid w:val="00F5760E"/>
    <w:rsid w:val="00F57860"/>
    <w:rsid w:val="00F57F5D"/>
    <w:rsid w:val="00F60C4E"/>
    <w:rsid w:val="00F612A9"/>
    <w:rsid w:val="00F61494"/>
    <w:rsid w:val="00F62A6B"/>
    <w:rsid w:val="00F62CF9"/>
    <w:rsid w:val="00F638A3"/>
    <w:rsid w:val="00F673B1"/>
    <w:rsid w:val="00F67FA3"/>
    <w:rsid w:val="00F7059A"/>
    <w:rsid w:val="00F71071"/>
    <w:rsid w:val="00F720DA"/>
    <w:rsid w:val="00F72FC6"/>
    <w:rsid w:val="00F73600"/>
    <w:rsid w:val="00F737D4"/>
    <w:rsid w:val="00F73FC9"/>
    <w:rsid w:val="00F75A91"/>
    <w:rsid w:val="00F75BC2"/>
    <w:rsid w:val="00F76A30"/>
    <w:rsid w:val="00F773CF"/>
    <w:rsid w:val="00F776BD"/>
    <w:rsid w:val="00F77EC6"/>
    <w:rsid w:val="00F81AAB"/>
    <w:rsid w:val="00F81C81"/>
    <w:rsid w:val="00F822C5"/>
    <w:rsid w:val="00F82E34"/>
    <w:rsid w:val="00F83535"/>
    <w:rsid w:val="00F83668"/>
    <w:rsid w:val="00F836F3"/>
    <w:rsid w:val="00F851EF"/>
    <w:rsid w:val="00F86448"/>
    <w:rsid w:val="00F9224D"/>
    <w:rsid w:val="00F92490"/>
    <w:rsid w:val="00F930A6"/>
    <w:rsid w:val="00F945BF"/>
    <w:rsid w:val="00F97FBB"/>
    <w:rsid w:val="00FA0662"/>
    <w:rsid w:val="00FA10C8"/>
    <w:rsid w:val="00FA38A7"/>
    <w:rsid w:val="00FA3F60"/>
    <w:rsid w:val="00FA4029"/>
    <w:rsid w:val="00FA4605"/>
    <w:rsid w:val="00FA4E7E"/>
    <w:rsid w:val="00FA5ADB"/>
    <w:rsid w:val="00FA7886"/>
    <w:rsid w:val="00FB0D9F"/>
    <w:rsid w:val="00FB2155"/>
    <w:rsid w:val="00FB2806"/>
    <w:rsid w:val="00FB41C7"/>
    <w:rsid w:val="00FB495D"/>
    <w:rsid w:val="00FB4B75"/>
    <w:rsid w:val="00FB59DB"/>
    <w:rsid w:val="00FB6CC5"/>
    <w:rsid w:val="00FB7131"/>
    <w:rsid w:val="00FB7307"/>
    <w:rsid w:val="00FB7FFD"/>
    <w:rsid w:val="00FC13F4"/>
    <w:rsid w:val="00FC1E2E"/>
    <w:rsid w:val="00FC1EC1"/>
    <w:rsid w:val="00FC213C"/>
    <w:rsid w:val="00FC65E9"/>
    <w:rsid w:val="00FC6DB9"/>
    <w:rsid w:val="00FD2FC0"/>
    <w:rsid w:val="00FD30A3"/>
    <w:rsid w:val="00FD32C6"/>
    <w:rsid w:val="00FD48A0"/>
    <w:rsid w:val="00FD4CF8"/>
    <w:rsid w:val="00FD52A0"/>
    <w:rsid w:val="00FD583D"/>
    <w:rsid w:val="00FD6AD9"/>
    <w:rsid w:val="00FE1186"/>
    <w:rsid w:val="00FE166D"/>
    <w:rsid w:val="00FE19EE"/>
    <w:rsid w:val="00FE21C1"/>
    <w:rsid w:val="00FE2F05"/>
    <w:rsid w:val="00FE59E9"/>
    <w:rsid w:val="00FE67E3"/>
    <w:rsid w:val="00FE6A61"/>
    <w:rsid w:val="00FE7768"/>
    <w:rsid w:val="00FF09C3"/>
    <w:rsid w:val="00FF0B8C"/>
    <w:rsid w:val="00FF0DB6"/>
    <w:rsid w:val="00FF16C4"/>
    <w:rsid w:val="00FF2E49"/>
    <w:rsid w:val="00FF3963"/>
    <w:rsid w:val="00FF3AFF"/>
    <w:rsid w:val="00FF4206"/>
    <w:rsid w:val="00FF4667"/>
    <w:rsid w:val="00FF4941"/>
    <w:rsid w:val="00FF6B9C"/>
    <w:rsid w:val="00FF7D96"/>
    <w:rsid w:val="04126F33"/>
    <w:rsid w:val="05C8329C"/>
    <w:rsid w:val="07185C2F"/>
    <w:rsid w:val="08370A75"/>
    <w:rsid w:val="09BA0572"/>
    <w:rsid w:val="0A7F4A7A"/>
    <w:rsid w:val="0E18FFFC"/>
    <w:rsid w:val="0E7EB49D"/>
    <w:rsid w:val="12E7DA5E"/>
    <w:rsid w:val="1336CDA9"/>
    <w:rsid w:val="14900893"/>
    <w:rsid w:val="14990E18"/>
    <w:rsid w:val="184C81AE"/>
    <w:rsid w:val="1954E3B0"/>
    <w:rsid w:val="1D9441EE"/>
    <w:rsid w:val="2146D7EF"/>
    <w:rsid w:val="2491BC24"/>
    <w:rsid w:val="2602B6A3"/>
    <w:rsid w:val="292D3B17"/>
    <w:rsid w:val="29485724"/>
    <w:rsid w:val="2DC79862"/>
    <w:rsid w:val="2F54EB4F"/>
    <w:rsid w:val="325C45EE"/>
    <w:rsid w:val="329B9E37"/>
    <w:rsid w:val="359DF7CE"/>
    <w:rsid w:val="35C13C68"/>
    <w:rsid w:val="3886B7BA"/>
    <w:rsid w:val="3B99E8A6"/>
    <w:rsid w:val="3D9925F8"/>
    <w:rsid w:val="41F1F2FB"/>
    <w:rsid w:val="4CE47E52"/>
    <w:rsid w:val="4E7B6D4F"/>
    <w:rsid w:val="547F2D65"/>
    <w:rsid w:val="5744A1D2"/>
    <w:rsid w:val="5A0B590B"/>
    <w:rsid w:val="5ACC3ECE"/>
    <w:rsid w:val="5CD4FBD2"/>
    <w:rsid w:val="5F6443D0"/>
    <w:rsid w:val="61DC2CF3"/>
    <w:rsid w:val="62FD08CD"/>
    <w:rsid w:val="6446F460"/>
    <w:rsid w:val="6AE7091E"/>
    <w:rsid w:val="6CD31412"/>
    <w:rsid w:val="6D15F79F"/>
    <w:rsid w:val="6F1F49AE"/>
    <w:rsid w:val="6FBECFBE"/>
    <w:rsid w:val="70475A59"/>
    <w:rsid w:val="774D9A60"/>
    <w:rsid w:val="77748B28"/>
    <w:rsid w:val="77A29744"/>
    <w:rsid w:val="77B93506"/>
    <w:rsid w:val="7CC2B2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889CA"/>
  <w15:docId w15:val="{69E2965B-00A7-49AC-9F68-2243FDB7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231F20" w:themeColor="text1"/>
        <w:sz w:val="24"/>
        <w:szCs w:val="24"/>
        <w:lang w:val="en-AU" w:eastAsia="en-AU" w:bidi="ar-SA"/>
      </w:rPr>
    </w:rPrDefault>
    <w:pPrDefault>
      <w:pPr>
        <w:spacing w:line="32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7A4"/>
    <w:rPr>
      <w:sz w:val="22"/>
    </w:rPr>
  </w:style>
  <w:style w:type="paragraph" w:styleId="Heading1">
    <w:name w:val="heading 1"/>
    <w:basedOn w:val="Normal"/>
    <w:next w:val="BodyText"/>
    <w:link w:val="Heading1Char"/>
    <w:autoRedefine/>
    <w:qFormat/>
    <w:rsid w:val="009A7FBC"/>
    <w:pPr>
      <w:keepNext/>
      <w:keepLines/>
      <w:spacing w:before="360" w:after="120" w:line="240" w:lineRule="auto"/>
      <w:outlineLvl w:val="0"/>
    </w:pPr>
    <w:rPr>
      <w:rFonts w:asciiTheme="majorHAnsi" w:eastAsiaTheme="minorEastAsia" w:hAnsiTheme="majorHAnsi" w:cstheme="majorBidi"/>
      <w:b/>
      <w:bCs/>
      <w:color w:val="00428B"/>
      <w:sz w:val="36"/>
      <w:szCs w:val="36"/>
    </w:rPr>
  </w:style>
  <w:style w:type="paragraph" w:styleId="Heading2">
    <w:name w:val="heading 2"/>
    <w:basedOn w:val="Normal"/>
    <w:next w:val="BodyText"/>
    <w:link w:val="Heading2Char"/>
    <w:autoRedefine/>
    <w:qFormat/>
    <w:rsid w:val="00BB2D8C"/>
    <w:pPr>
      <w:keepNext/>
      <w:keepLines/>
      <w:spacing w:before="360" w:after="120" w:line="240" w:lineRule="auto"/>
      <w:outlineLvl w:val="1"/>
    </w:pPr>
    <w:rPr>
      <w:rFonts w:asciiTheme="majorHAnsi" w:eastAsiaTheme="majorEastAsia" w:hAnsiTheme="majorHAnsi" w:cstheme="majorBidi"/>
      <w:b/>
      <w:bCs/>
      <w:color w:val="00428B" w:themeColor="text2"/>
      <w:sz w:val="28"/>
      <w:szCs w:val="28"/>
    </w:rPr>
  </w:style>
  <w:style w:type="paragraph" w:styleId="Heading3">
    <w:name w:val="heading 3"/>
    <w:basedOn w:val="Normal"/>
    <w:next w:val="BodyText"/>
    <w:link w:val="Heading3Char"/>
    <w:autoRedefine/>
    <w:qFormat/>
    <w:rsid w:val="00003A5A"/>
    <w:pPr>
      <w:keepNext/>
      <w:keepLines/>
      <w:spacing w:before="240" w:after="180" w:line="240" w:lineRule="auto"/>
      <w:outlineLvl w:val="2"/>
    </w:pPr>
    <w:rPr>
      <w:rFonts w:asciiTheme="majorHAnsi" w:eastAsiaTheme="majorEastAsia" w:hAnsiTheme="majorHAnsi" w:cstheme="majorBidi"/>
      <w:b/>
      <w:bCs/>
      <w:sz w:val="24"/>
    </w:rPr>
  </w:style>
  <w:style w:type="paragraph" w:styleId="Heading4">
    <w:name w:val="heading 4"/>
    <w:basedOn w:val="Normal"/>
    <w:next w:val="BodyText"/>
    <w:link w:val="Heading4Char"/>
    <w:rsid w:val="00834012"/>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C66A45"/>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rsid w:val="00C66A45"/>
    <w:pPr>
      <w:keepNext/>
      <w:keepLines/>
      <w:pageBreakBefore/>
      <w:numPr>
        <w:numId w:val="6"/>
      </w:numPr>
      <w:tabs>
        <w:tab w:val="right" w:pos="9639"/>
      </w:tabs>
      <w:spacing w:after="360" w:line="360" w:lineRule="atLeast"/>
      <w:outlineLvl w:val="7"/>
    </w:pPr>
    <w:rPr>
      <w:rFonts w:asciiTheme="majorHAnsi" w:eastAsiaTheme="majorEastAsia" w:hAnsiTheme="majorHAnsi" w:cstheme="majorBidi"/>
      <w:b/>
      <w:color w:val="00428B" w:themeColor="text2"/>
      <w:sz w:val="36"/>
      <w:lang w:eastAsia="en-US"/>
    </w:rPr>
  </w:style>
  <w:style w:type="paragraph" w:styleId="Heading9">
    <w:name w:val="heading 9"/>
    <w:aliases w:val="Appendix Heading 1"/>
    <w:basedOn w:val="Normal"/>
    <w:next w:val="BodyText"/>
    <w:link w:val="Heading9Char"/>
    <w:semiHidden/>
    <w:qFormat/>
    <w:rsid w:val="001D6A54"/>
    <w:pPr>
      <w:keepNext/>
      <w:keepLines/>
      <w:numPr>
        <w:ilvl w:val="1"/>
        <w:numId w:val="6"/>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autoRedefine/>
    <w:qFormat/>
    <w:rsid w:val="00E36CCE"/>
    <w:pPr>
      <w:tabs>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E36CCE"/>
    <w:rPr>
      <w:sz w:val="22"/>
    </w:rPr>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C66A45"/>
    <w:pPr>
      <w:keepNext/>
      <w:keepLines/>
      <w:tabs>
        <w:tab w:val="left" w:pos="1134"/>
      </w:tabs>
      <w:spacing w:before="60" w:after="120" w:line="240" w:lineRule="auto"/>
    </w:pPr>
    <w:rPr>
      <w:rFonts w:eastAsiaTheme="minorHAnsi" w:cstheme="minorBidi"/>
      <w:bCs/>
      <w:color w:val="00428B" w:themeColor="text2"/>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9C034E"/>
    <w:pPr>
      <w:tabs>
        <w:tab w:val="center" w:pos="4320"/>
        <w:tab w:val="right" w:pos="8640"/>
      </w:tabs>
      <w:spacing w:before="120" w:line="240" w:lineRule="auto"/>
      <w:jc w:val="right"/>
    </w:pPr>
    <w:rPr>
      <w:rFonts w:eastAsia="Cambria" w:cstheme="minorBidi"/>
      <w:noProof/>
      <w:sz w:val="20"/>
      <w:lang w:eastAsia="en-US"/>
    </w:rPr>
  </w:style>
  <w:style w:type="character" w:customStyle="1" w:styleId="FooterChar">
    <w:name w:val="Footer Char"/>
    <w:basedOn w:val="DefaultParagraphFont"/>
    <w:link w:val="Footer"/>
    <w:uiPriority w:val="99"/>
    <w:rsid w:val="009C034E"/>
    <w:rPr>
      <w:rFonts w:eastAsia="Cambria" w:cstheme="minorBidi"/>
      <w:noProof/>
      <w:sz w:val="20"/>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9A7FBC"/>
    <w:rPr>
      <w:rFonts w:asciiTheme="majorHAnsi" w:eastAsiaTheme="minorEastAsia" w:hAnsiTheme="majorHAnsi" w:cstheme="majorBidi"/>
      <w:b/>
      <w:bCs/>
      <w:color w:val="00428B"/>
      <w:sz w:val="36"/>
      <w:szCs w:val="36"/>
    </w:rPr>
  </w:style>
  <w:style w:type="character" w:customStyle="1" w:styleId="Heading2Char">
    <w:name w:val="Heading 2 Char"/>
    <w:basedOn w:val="DefaultParagraphFont"/>
    <w:link w:val="Heading2"/>
    <w:rsid w:val="00BB2D8C"/>
    <w:rPr>
      <w:rFonts w:asciiTheme="majorHAnsi" w:eastAsiaTheme="majorEastAsia" w:hAnsiTheme="majorHAnsi" w:cstheme="majorBidi"/>
      <w:b/>
      <w:bCs/>
      <w:color w:val="00428B" w:themeColor="text2"/>
      <w:sz w:val="28"/>
      <w:szCs w:val="28"/>
    </w:rPr>
  </w:style>
  <w:style w:type="character" w:customStyle="1" w:styleId="Heading3Char">
    <w:name w:val="Heading 3 Char"/>
    <w:basedOn w:val="DefaultParagraphFont"/>
    <w:link w:val="Heading3"/>
    <w:rsid w:val="00003A5A"/>
    <w:rPr>
      <w:rFonts w:asciiTheme="majorHAnsi" w:eastAsiaTheme="majorEastAsia" w:hAnsiTheme="majorHAnsi" w:cstheme="majorBidi"/>
      <w:b/>
      <w:bCs/>
    </w:rPr>
  </w:style>
  <w:style w:type="character" w:customStyle="1" w:styleId="Heading4Char">
    <w:name w:val="Heading 4 Char"/>
    <w:basedOn w:val="DefaultParagraphFont"/>
    <w:link w:val="Heading4"/>
    <w:rsid w:val="00834012"/>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rsid w:val="00C66A45"/>
    <w:rPr>
      <w:rFonts w:asciiTheme="majorHAnsi" w:eastAsiaTheme="majorEastAsia" w:hAnsiTheme="majorHAnsi" w:cstheme="majorBidi"/>
      <w:b/>
      <w:color w:val="00428B" w:themeColor="text2"/>
      <w:sz w:val="36"/>
      <w:lang w:eastAsia="en-US"/>
    </w:rPr>
  </w:style>
  <w:style w:type="character" w:customStyle="1" w:styleId="Heading9Char">
    <w:name w:val="Heading 9 Char"/>
    <w:aliases w:val="Appendix Heading 1 Char"/>
    <w:basedOn w:val="DefaultParagraphFont"/>
    <w:link w:val="Heading9"/>
    <w:semiHidden/>
    <w:rsid w:val="00BC75F7"/>
    <w:rPr>
      <w:rFonts w:cs="Arial"/>
      <w:b/>
      <w:sz w:val="22"/>
      <w:szCs w:val="22"/>
      <w:lang w:eastAsia="en-US"/>
    </w:rPr>
  </w:style>
  <w:style w:type="paragraph" w:styleId="Header">
    <w:name w:val="header"/>
    <w:basedOn w:val="Normal"/>
    <w:link w:val="HeaderChar"/>
    <w:uiPriority w:val="99"/>
    <w:rsid w:val="009C034E"/>
    <w:pPr>
      <w:pBdr>
        <w:bottom w:val="single" w:sz="8" w:space="5" w:color="00428B" w:themeColor="text2"/>
      </w:pBdr>
      <w:tabs>
        <w:tab w:val="right" w:pos="9639"/>
      </w:tabs>
      <w:spacing w:after="480"/>
    </w:pPr>
    <w:rPr>
      <w:rFonts w:eastAsiaTheme="minorHAnsi" w:cstheme="minorBidi"/>
      <w:color w:val="4D4F53"/>
      <w:sz w:val="20"/>
      <w:lang w:eastAsia="fr-CA"/>
    </w:rPr>
  </w:style>
  <w:style w:type="character" w:customStyle="1" w:styleId="HeaderChar">
    <w:name w:val="Header Char"/>
    <w:basedOn w:val="DefaultParagraphFont"/>
    <w:link w:val="Header"/>
    <w:uiPriority w:val="99"/>
    <w:rsid w:val="009C034E"/>
    <w:rPr>
      <w:rFonts w:eastAsiaTheme="minorHAnsi" w:cstheme="minorBidi"/>
      <w:color w:val="4D4F53"/>
      <w:sz w:val="20"/>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autoRedefine/>
    <w:qFormat/>
    <w:rsid w:val="00BB2D8C"/>
    <w:pPr>
      <w:numPr>
        <w:numId w:val="7"/>
      </w:numPr>
      <w:tabs>
        <w:tab w:val="clear" w:pos="2268"/>
        <w:tab w:val="clear" w:pos="4536"/>
        <w:tab w:val="clear" w:pos="6804"/>
        <w:tab w:val="clear" w:pos="9638"/>
      </w:tabs>
      <w:ind w:left="284" w:hanging="284"/>
    </w:pPr>
  </w:style>
  <w:style w:type="paragraph" w:styleId="ListBullet2">
    <w:name w:val="List Bullet 2"/>
    <w:basedOn w:val="ListBullet"/>
    <w:qFormat/>
    <w:rsid w:val="00BB2D8C"/>
    <w:pPr>
      <w:numPr>
        <w:ilvl w:val="1"/>
      </w:numPr>
      <w:spacing w:before="100" w:beforeAutospacing="1"/>
      <w:ind w:left="568" w:hanging="284"/>
    </w:pPr>
  </w:style>
  <w:style w:type="paragraph" w:styleId="ListBullet3">
    <w:name w:val="List Bullet 3"/>
    <w:basedOn w:val="ListBullet2"/>
    <w:qFormat/>
    <w:rsid w:val="000F1D52"/>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F73FC9"/>
    <w:pPr>
      <w:spacing w:before="120" w:after="120"/>
      <w:ind w:left="567"/>
    </w:pPr>
  </w:style>
  <w:style w:type="paragraph" w:styleId="ListContinue2">
    <w:name w:val="List Continue 2"/>
    <w:basedOn w:val="Normal"/>
    <w:rsid w:val="00F73FC9"/>
    <w:pPr>
      <w:spacing w:before="120" w:after="120"/>
      <w:ind w:left="1134"/>
    </w:pPr>
  </w:style>
  <w:style w:type="paragraph" w:styleId="ListContinue3">
    <w:name w:val="List Continue 3"/>
    <w:basedOn w:val="Normal"/>
    <w:rsid w:val="00F73FC9"/>
    <w:pPr>
      <w:spacing w:before="120" w:after="120"/>
      <w:ind w:left="170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4A43DD"/>
    <w:pPr>
      <w:numPr>
        <w:numId w:val="8"/>
      </w:numPr>
      <w:tabs>
        <w:tab w:val="clear" w:pos="2268"/>
        <w:tab w:val="clear" w:pos="4536"/>
        <w:tab w:val="clear" w:pos="6804"/>
        <w:tab w:val="clear" w:pos="9638"/>
      </w:tabs>
    </w:pPr>
  </w:style>
  <w:style w:type="paragraph" w:styleId="ListNumber2">
    <w:name w:val="List Number 2"/>
    <w:basedOn w:val="ListNumber"/>
    <w:unhideWhenUsed/>
    <w:qFormat/>
    <w:rsid w:val="00742FAD"/>
    <w:pPr>
      <w:numPr>
        <w:ilvl w:val="1"/>
      </w:numPr>
    </w:pPr>
  </w:style>
  <w:style w:type="paragraph" w:styleId="ListNumber3">
    <w:name w:val="List Number 3"/>
    <w:basedOn w:val="ListNumber2"/>
    <w:unhideWhenUsed/>
    <w:qFormat/>
    <w:rsid w:val="00742FAD"/>
    <w:pPr>
      <w:numPr>
        <w:ilvl w:val="2"/>
      </w:numPr>
    </w:pPr>
  </w:style>
  <w:style w:type="paragraph" w:styleId="ListNumber4">
    <w:name w:val="List Number 4"/>
    <w:basedOn w:val="ListNumber3"/>
    <w:unhideWhenUsed/>
    <w:rsid w:val="00742FAD"/>
    <w:pPr>
      <w:numPr>
        <w:ilvl w:val="3"/>
      </w:numPr>
    </w:pPr>
  </w:style>
  <w:style w:type="paragraph" w:styleId="ListNumber5">
    <w:name w:val="List Number 5"/>
    <w:basedOn w:val="ListNumber4"/>
    <w:unhideWhenUsed/>
    <w:rsid w:val="00742FAD"/>
    <w:pPr>
      <w:numPr>
        <w:ilvl w:val="4"/>
      </w:numPr>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2"/>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C66A45"/>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style>
  <w:style w:type="paragraph" w:customStyle="1" w:styleId="Notes">
    <w:name w:val="Notes"/>
    <w:basedOn w:val="Normal"/>
    <w:next w:val="BodyText12ptAbove"/>
    <w:qFormat/>
    <w:rsid w:val="00C66A45"/>
    <w:pPr>
      <w:spacing w:before="60" w:after="120" w:line="240" w:lineRule="atLeast"/>
      <w:contextualSpacing/>
    </w:pPr>
    <w:rPr>
      <w:rFonts w:cs="Arial"/>
      <w:sz w:val="20"/>
    </w:rPr>
  </w:style>
  <w:style w:type="paragraph" w:customStyle="1" w:styleId="NotesNumbered">
    <w:name w:val="Notes Numbered"/>
    <w:basedOn w:val="Normal"/>
    <w:qFormat/>
    <w:rsid w:val="006A6789"/>
    <w:pPr>
      <w:numPr>
        <w:numId w:val="11"/>
      </w:numPr>
      <w:spacing w:before="60" w:after="240" w:line="240" w:lineRule="atLeast"/>
      <w:contextualSpacing/>
    </w:pPr>
    <w:rPr>
      <w:sz w:val="20"/>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E13F15"/>
    <w:pPr>
      <w:tabs>
        <w:tab w:val="left" w:pos="964"/>
      </w:tabs>
      <w:spacing w:before="60" w:after="120" w:line="240" w:lineRule="atLeast"/>
      <w:ind w:left="964" w:hanging="964"/>
      <w:contextualSpacing/>
    </w:pPr>
    <w:rPr>
      <w:rFonts w:cs="Arial"/>
      <w:sz w:val="20"/>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6544FC"/>
    <w:pPr>
      <w:spacing w:before="480" w:after="360"/>
      <w:contextualSpacing/>
    </w:pPr>
    <w:rPr>
      <w:rFonts w:asciiTheme="majorHAnsi" w:eastAsiaTheme="minorEastAsia" w:hAnsiTheme="majorHAnsi"/>
      <w:b/>
      <w:color w:val="FFFFFF"/>
      <w:sz w:val="64"/>
      <w:szCs w:val="48"/>
    </w:rPr>
  </w:style>
  <w:style w:type="character" w:customStyle="1" w:styleId="TitleChar">
    <w:name w:val="Title Char"/>
    <w:basedOn w:val="DefaultParagraphFont"/>
    <w:link w:val="Title"/>
    <w:uiPriority w:val="1"/>
    <w:rsid w:val="006544FC"/>
    <w:rPr>
      <w:rFonts w:asciiTheme="majorHAnsi" w:eastAsiaTheme="minorEastAsia" w:hAnsiTheme="majorHAnsi"/>
      <w:b/>
      <w:color w:val="FFFFFF"/>
      <w:sz w:val="64"/>
      <w:szCs w:val="48"/>
    </w:rPr>
  </w:style>
  <w:style w:type="paragraph" w:styleId="Subtitle">
    <w:name w:val="Subtitle"/>
    <w:basedOn w:val="Normal"/>
    <w:next w:val="BodyText"/>
    <w:link w:val="SubtitleChar"/>
    <w:uiPriority w:val="1"/>
    <w:rsid w:val="006544FC"/>
    <w:rPr>
      <w:b/>
      <w:color w:val="FFFFFF"/>
    </w:rPr>
  </w:style>
  <w:style w:type="character" w:customStyle="1" w:styleId="SubtitleChar">
    <w:name w:val="Subtitle Char"/>
    <w:basedOn w:val="DefaultParagraphFont"/>
    <w:link w:val="Subtitle"/>
    <w:uiPriority w:val="1"/>
    <w:rsid w:val="006544FC"/>
    <w:rPr>
      <w:b/>
      <w:color w:val="FFFFFF"/>
    </w:rPr>
  </w:style>
  <w:style w:type="table" w:styleId="TableGrid">
    <w:name w:val="Table Grid"/>
    <w:basedOn w:val="TableNormal"/>
    <w:uiPriority w:val="39"/>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3"/>
      </w:numPr>
    </w:pPr>
  </w:style>
  <w:style w:type="numbering" w:customStyle="1" w:styleId="TableFootnotes">
    <w:name w:val="TableFootnotes"/>
    <w:uiPriority w:val="99"/>
    <w:rsid w:val="00F256B8"/>
    <w:pPr>
      <w:numPr>
        <w:numId w:val="4"/>
      </w:numPr>
    </w:pPr>
  </w:style>
  <w:style w:type="numbering" w:customStyle="1" w:styleId="TableNumbering">
    <w:name w:val="TableNumbering"/>
    <w:uiPriority w:val="99"/>
    <w:rsid w:val="00F256B8"/>
    <w:pPr>
      <w:numPr>
        <w:numId w:val="5"/>
      </w:numPr>
    </w:pPr>
  </w:style>
  <w:style w:type="paragraph" w:styleId="TOC1">
    <w:name w:val="toc 1"/>
    <w:basedOn w:val="Normal"/>
    <w:next w:val="Normal"/>
    <w:autoRedefine/>
    <w:uiPriority w:val="39"/>
    <w:rsid w:val="00834012"/>
    <w:pPr>
      <w:tabs>
        <w:tab w:val="left" w:pos="851"/>
        <w:tab w:val="right" w:leader="dot" w:pos="9639"/>
      </w:tabs>
      <w:spacing w:before="240" w:after="120"/>
    </w:pPr>
    <w:rPr>
      <w:rFonts w:asciiTheme="majorHAnsi" w:eastAsiaTheme="minorHAnsi" w:hAnsiTheme="majorHAnsi" w:cstheme="minorBidi"/>
      <w:b/>
      <w:noProof/>
      <w:color w:val="00428B" w:themeColor="text2"/>
      <w:lang w:eastAsia="en-US"/>
    </w:rPr>
  </w:style>
  <w:style w:type="paragraph" w:styleId="TOC2">
    <w:name w:val="toc 2"/>
    <w:basedOn w:val="Normal"/>
    <w:next w:val="Normal"/>
    <w:autoRedefine/>
    <w:uiPriority w:val="39"/>
    <w:rsid w:val="00B04485"/>
    <w:pPr>
      <w:tabs>
        <w:tab w:val="right" w:leader="dot" w:pos="9639"/>
      </w:tabs>
      <w:spacing w:before="120" w:after="120"/>
    </w:pPr>
    <w:rPr>
      <w:rFonts w:eastAsiaTheme="minorHAnsi" w:cstheme="minorBidi"/>
      <w:noProof/>
      <w:lang w:eastAsia="fr-CA"/>
    </w:rPr>
  </w:style>
  <w:style w:type="paragraph" w:styleId="TOC3">
    <w:name w:val="toc 3"/>
    <w:basedOn w:val="Normal"/>
    <w:next w:val="Normal"/>
    <w:autoRedefine/>
    <w:uiPriority w:val="39"/>
    <w:rsid w:val="00863840"/>
    <w:pPr>
      <w:tabs>
        <w:tab w:val="right" w:leader="dot" w:pos="9639"/>
      </w:tabs>
      <w:spacing w:before="120" w:after="120" w:line="300" w:lineRule="atLeast"/>
      <w:ind w:left="425"/>
    </w:pPr>
    <w:rPr>
      <w:rFonts w:eastAsiaTheme="minorHAnsi" w:cstheme="minorBidi"/>
      <w:noProof/>
      <w:szCs w:val="18"/>
      <w:lang w:eastAsia="fr-CA"/>
    </w:rPr>
  </w:style>
  <w:style w:type="paragraph" w:styleId="TOC5">
    <w:name w:val="toc 5"/>
    <w:basedOn w:val="Normal"/>
    <w:next w:val="Normal"/>
    <w:autoRedefine/>
    <w:uiPriority w:val="39"/>
    <w:rsid w:val="009C034E"/>
    <w:pPr>
      <w:numPr>
        <w:ilvl w:val="4"/>
      </w:numPr>
      <w:tabs>
        <w:tab w:val="right" w:leader="dot" w:pos="9628"/>
      </w:tabs>
    </w:pPr>
    <w:rPr>
      <w:b/>
      <w:noProof/>
      <w:color w:val="00428B" w:themeColor="text2"/>
      <w:sz w:val="28"/>
      <w:szCs w:val="28"/>
    </w:rPr>
  </w:style>
  <w:style w:type="paragraph" w:styleId="TOC4">
    <w:name w:val="toc 4"/>
    <w:basedOn w:val="Normal"/>
    <w:next w:val="Normal"/>
    <w:autoRedefine/>
    <w:semiHidden/>
    <w:rsid w:val="005A16A6"/>
    <w:pPr>
      <w:numPr>
        <w:ilvl w:val="3"/>
      </w:numPr>
      <w:ind w:left="85"/>
    </w:pPr>
  </w:style>
  <w:style w:type="paragraph" w:styleId="TOCHeading">
    <w:name w:val="TOC Heading"/>
    <w:next w:val="Normal"/>
    <w:uiPriority w:val="39"/>
    <w:rsid w:val="009C034E"/>
    <w:pPr>
      <w:pageBreakBefore/>
      <w:spacing w:before="1560" w:after="840"/>
    </w:pPr>
    <w:rPr>
      <w:rFonts w:asciiTheme="majorHAnsi" w:eastAsiaTheme="majorEastAsia" w:hAnsiTheme="majorHAnsi" w:cstheme="majorBidi"/>
      <w:b/>
      <w:bCs/>
      <w:color w:val="00428B" w:themeColor="text2"/>
      <w:sz w:val="36"/>
      <w:szCs w:val="28"/>
    </w:rPr>
  </w:style>
  <w:style w:type="paragraph" w:styleId="Date">
    <w:name w:val="Date"/>
    <w:basedOn w:val="Normal"/>
    <w:next w:val="Normal"/>
    <w:link w:val="DateChar"/>
    <w:rsid w:val="0077459F"/>
    <w:pPr>
      <w:spacing w:before="480" w:after="480"/>
    </w:pPr>
    <w:rPr>
      <w:noProof/>
      <w:color w:val="FFFFFF"/>
    </w:rPr>
  </w:style>
  <w:style w:type="character" w:customStyle="1" w:styleId="DateChar">
    <w:name w:val="Date Char"/>
    <w:basedOn w:val="DefaultParagraphFont"/>
    <w:link w:val="Date"/>
    <w:rsid w:val="0077459F"/>
    <w:rPr>
      <w:noProof/>
      <w:color w:val="FFFFF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13555F"/>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C66A45"/>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0F1D52"/>
    <w:pPr>
      <w:numPr>
        <w:numId w:val="10"/>
      </w:numPr>
    </w:pPr>
  </w:style>
  <w:style w:type="paragraph" w:customStyle="1" w:styleId="HighlightBoxNumbering">
    <w:name w:val="Highlight Box Numbering"/>
    <w:basedOn w:val="HighlightBoxText"/>
    <w:qFormat/>
    <w:rsid w:val="000F1D52"/>
    <w:pPr>
      <w:numPr>
        <w:numId w:val="9"/>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EB71A3"/>
    <w:pPr>
      <w:pBdr>
        <w:bottom w:val="single" w:sz="8" w:space="2" w:color="00428B" w:themeColor="text2"/>
      </w:pBdr>
      <w:spacing w:line="320" w:lineRule="exact"/>
      <w:jc w:val="left"/>
    </w:pPr>
    <w:rPr>
      <w:color w:val="00428B" w:themeColor="text2"/>
    </w:rPr>
  </w:style>
  <w:style w:type="table" w:customStyle="1" w:styleId="MWTableGrid">
    <w:name w:val="MW Table Grid"/>
    <w:basedOn w:val="TableNormal"/>
    <w:uiPriority w:val="99"/>
    <w:rsid w:val="003F22B5"/>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semiHidden/>
    <w:qFormat/>
    <w:rsid w:val="00A17F9F"/>
    <w:pPr>
      <w:spacing w:before="300" w:after="180"/>
      <w:ind w:left="1701" w:right="2268"/>
      <w:jc w:val="left"/>
    </w:pPr>
    <w:rPr>
      <w:color w:val="00428B" w:themeColor="text2"/>
      <w:sz w:val="12"/>
    </w:rPr>
  </w:style>
  <w:style w:type="paragraph" w:customStyle="1" w:styleId="IntroParagraph">
    <w:name w:val="Intro Paragraph"/>
    <w:basedOn w:val="Normal"/>
    <w:qFormat/>
    <w:rsid w:val="002E67A4"/>
    <w:pPr>
      <w:spacing w:before="240" w:after="240" w:line="360" w:lineRule="atLeast"/>
    </w:pPr>
    <w:rPr>
      <w:color w:val="00428B" w:themeColor="text2"/>
      <w:spacing w:val="1"/>
      <w:sz w:val="24"/>
      <w:szCs w:val="26"/>
      <w:lang w:eastAsia="en-US"/>
    </w:rPr>
  </w:style>
  <w:style w:type="paragraph" w:customStyle="1" w:styleId="SectionHeading">
    <w:name w:val="Section Heading"/>
    <w:basedOn w:val="Normal"/>
    <w:next w:val="Heading1"/>
    <w:qFormat/>
    <w:rsid w:val="00700612"/>
    <w:pPr>
      <w:pageBreakBefore/>
      <w:spacing w:after="360" w:line="240" w:lineRule="auto"/>
      <w:outlineLvl w:val="0"/>
    </w:pPr>
    <w:rPr>
      <w:b/>
      <w:color w:val="00428B" w:themeColor="accent1"/>
      <w:sz w:val="48"/>
      <w:szCs w:val="48"/>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basedOn w:val="Normal"/>
    <w:uiPriority w:val="34"/>
    <w:qFormat/>
    <w:rsid w:val="004306AF"/>
    <w:pPr>
      <w:ind w:left="720"/>
      <w:contextualSpacing/>
    </w:pPr>
  </w:style>
  <w:style w:type="character" w:styleId="Strong">
    <w:name w:val="Strong"/>
    <w:basedOn w:val="DefaultParagraphFont"/>
    <w:uiPriority w:val="22"/>
    <w:qFormat/>
    <w:rsid w:val="0051327D"/>
    <w:rPr>
      <w:b/>
      <w:bCs/>
    </w:rPr>
  </w:style>
  <w:style w:type="character" w:styleId="CommentReference">
    <w:name w:val="annotation reference"/>
    <w:basedOn w:val="DefaultParagraphFont"/>
    <w:uiPriority w:val="99"/>
    <w:semiHidden/>
    <w:unhideWhenUsed/>
    <w:rsid w:val="00F62A6B"/>
    <w:rPr>
      <w:sz w:val="16"/>
      <w:szCs w:val="16"/>
    </w:rPr>
  </w:style>
  <w:style w:type="paragraph" w:styleId="CommentText">
    <w:name w:val="annotation text"/>
    <w:basedOn w:val="Normal"/>
    <w:link w:val="CommentTextChar"/>
    <w:uiPriority w:val="99"/>
    <w:unhideWhenUsed/>
    <w:rsid w:val="00F62A6B"/>
    <w:pPr>
      <w:spacing w:line="240" w:lineRule="auto"/>
    </w:pPr>
    <w:rPr>
      <w:sz w:val="20"/>
      <w:szCs w:val="20"/>
    </w:rPr>
  </w:style>
  <w:style w:type="character" w:customStyle="1" w:styleId="CommentTextChar">
    <w:name w:val="Comment Text Char"/>
    <w:basedOn w:val="DefaultParagraphFont"/>
    <w:link w:val="CommentText"/>
    <w:uiPriority w:val="99"/>
    <w:rsid w:val="00F62A6B"/>
    <w:rPr>
      <w:sz w:val="20"/>
      <w:szCs w:val="20"/>
    </w:rPr>
  </w:style>
  <w:style w:type="paragraph" w:styleId="CommentSubject">
    <w:name w:val="annotation subject"/>
    <w:basedOn w:val="CommentText"/>
    <w:next w:val="CommentText"/>
    <w:link w:val="CommentSubjectChar"/>
    <w:uiPriority w:val="99"/>
    <w:semiHidden/>
    <w:unhideWhenUsed/>
    <w:rsid w:val="00F62A6B"/>
    <w:rPr>
      <w:b/>
      <w:bCs/>
    </w:rPr>
  </w:style>
  <w:style w:type="character" w:customStyle="1" w:styleId="CommentSubjectChar">
    <w:name w:val="Comment Subject Char"/>
    <w:basedOn w:val="CommentTextChar"/>
    <w:link w:val="CommentSubject"/>
    <w:uiPriority w:val="99"/>
    <w:semiHidden/>
    <w:rsid w:val="00F62A6B"/>
    <w:rPr>
      <w:b/>
      <w:bCs/>
      <w:sz w:val="20"/>
      <w:szCs w:val="20"/>
    </w:rPr>
  </w:style>
  <w:style w:type="paragraph" w:customStyle="1" w:styleId="Default">
    <w:name w:val="Default"/>
    <w:rsid w:val="00CA2824"/>
    <w:pPr>
      <w:autoSpaceDE w:val="0"/>
      <w:autoSpaceDN w:val="0"/>
      <w:adjustRightInd w:val="0"/>
      <w:spacing w:line="240" w:lineRule="auto"/>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530">
      <w:bodyDiv w:val="1"/>
      <w:marLeft w:val="0"/>
      <w:marRight w:val="0"/>
      <w:marTop w:val="0"/>
      <w:marBottom w:val="0"/>
      <w:divBdr>
        <w:top w:val="none" w:sz="0" w:space="0" w:color="auto"/>
        <w:left w:val="none" w:sz="0" w:space="0" w:color="auto"/>
        <w:bottom w:val="none" w:sz="0" w:space="0" w:color="auto"/>
        <w:right w:val="none" w:sz="0" w:space="0" w:color="auto"/>
      </w:divBdr>
    </w:div>
    <w:div w:id="154491118">
      <w:bodyDiv w:val="1"/>
      <w:marLeft w:val="0"/>
      <w:marRight w:val="0"/>
      <w:marTop w:val="0"/>
      <w:marBottom w:val="0"/>
      <w:divBdr>
        <w:top w:val="none" w:sz="0" w:space="0" w:color="auto"/>
        <w:left w:val="none" w:sz="0" w:space="0" w:color="auto"/>
        <w:bottom w:val="none" w:sz="0" w:space="0" w:color="auto"/>
        <w:right w:val="none" w:sz="0" w:space="0" w:color="auto"/>
      </w:divBdr>
    </w:div>
    <w:div w:id="233780504">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664867766">
      <w:bodyDiv w:val="1"/>
      <w:marLeft w:val="0"/>
      <w:marRight w:val="0"/>
      <w:marTop w:val="0"/>
      <w:marBottom w:val="0"/>
      <w:divBdr>
        <w:top w:val="none" w:sz="0" w:space="0" w:color="auto"/>
        <w:left w:val="none" w:sz="0" w:space="0" w:color="auto"/>
        <w:bottom w:val="none" w:sz="0" w:space="0" w:color="auto"/>
        <w:right w:val="none" w:sz="0" w:space="0" w:color="auto"/>
      </w:divBdr>
    </w:div>
    <w:div w:id="903296219">
      <w:bodyDiv w:val="1"/>
      <w:marLeft w:val="0"/>
      <w:marRight w:val="0"/>
      <w:marTop w:val="0"/>
      <w:marBottom w:val="0"/>
      <w:divBdr>
        <w:top w:val="none" w:sz="0" w:space="0" w:color="auto"/>
        <w:left w:val="none" w:sz="0" w:space="0" w:color="auto"/>
        <w:bottom w:val="none" w:sz="0" w:space="0" w:color="auto"/>
        <w:right w:val="none" w:sz="0" w:space="0" w:color="auto"/>
      </w:divBdr>
    </w:div>
    <w:div w:id="941186691">
      <w:bodyDiv w:val="1"/>
      <w:marLeft w:val="0"/>
      <w:marRight w:val="0"/>
      <w:marTop w:val="0"/>
      <w:marBottom w:val="0"/>
      <w:divBdr>
        <w:top w:val="none" w:sz="0" w:space="0" w:color="auto"/>
        <w:left w:val="none" w:sz="0" w:space="0" w:color="auto"/>
        <w:bottom w:val="none" w:sz="0" w:space="0" w:color="auto"/>
        <w:right w:val="none" w:sz="0" w:space="0" w:color="auto"/>
      </w:divBdr>
    </w:div>
    <w:div w:id="1036195760">
      <w:bodyDiv w:val="1"/>
      <w:marLeft w:val="0"/>
      <w:marRight w:val="0"/>
      <w:marTop w:val="0"/>
      <w:marBottom w:val="0"/>
      <w:divBdr>
        <w:top w:val="none" w:sz="0" w:space="0" w:color="auto"/>
        <w:left w:val="none" w:sz="0" w:space="0" w:color="auto"/>
        <w:bottom w:val="none" w:sz="0" w:space="0" w:color="auto"/>
        <w:right w:val="none" w:sz="0" w:space="0" w:color="auto"/>
      </w:divBdr>
    </w:div>
    <w:div w:id="1057895335">
      <w:bodyDiv w:val="1"/>
      <w:marLeft w:val="0"/>
      <w:marRight w:val="0"/>
      <w:marTop w:val="0"/>
      <w:marBottom w:val="0"/>
      <w:divBdr>
        <w:top w:val="none" w:sz="0" w:space="0" w:color="auto"/>
        <w:left w:val="none" w:sz="0" w:space="0" w:color="auto"/>
        <w:bottom w:val="none" w:sz="0" w:space="0" w:color="auto"/>
        <w:right w:val="none" w:sz="0" w:space="0" w:color="auto"/>
      </w:divBdr>
    </w:div>
    <w:div w:id="1096755911">
      <w:bodyDiv w:val="1"/>
      <w:marLeft w:val="0"/>
      <w:marRight w:val="0"/>
      <w:marTop w:val="0"/>
      <w:marBottom w:val="0"/>
      <w:divBdr>
        <w:top w:val="none" w:sz="0" w:space="0" w:color="auto"/>
        <w:left w:val="none" w:sz="0" w:space="0" w:color="auto"/>
        <w:bottom w:val="none" w:sz="0" w:space="0" w:color="auto"/>
        <w:right w:val="none" w:sz="0" w:space="0" w:color="auto"/>
      </w:divBdr>
    </w:div>
    <w:div w:id="1206719312">
      <w:bodyDiv w:val="1"/>
      <w:marLeft w:val="0"/>
      <w:marRight w:val="0"/>
      <w:marTop w:val="0"/>
      <w:marBottom w:val="0"/>
      <w:divBdr>
        <w:top w:val="none" w:sz="0" w:space="0" w:color="auto"/>
        <w:left w:val="none" w:sz="0" w:space="0" w:color="auto"/>
        <w:bottom w:val="none" w:sz="0" w:space="0" w:color="auto"/>
        <w:right w:val="none" w:sz="0" w:space="0" w:color="auto"/>
      </w:divBdr>
    </w:div>
    <w:div w:id="1333072661">
      <w:bodyDiv w:val="1"/>
      <w:marLeft w:val="0"/>
      <w:marRight w:val="0"/>
      <w:marTop w:val="0"/>
      <w:marBottom w:val="0"/>
      <w:divBdr>
        <w:top w:val="none" w:sz="0" w:space="0" w:color="auto"/>
        <w:left w:val="none" w:sz="0" w:space="0" w:color="auto"/>
        <w:bottom w:val="none" w:sz="0" w:space="0" w:color="auto"/>
        <w:right w:val="none" w:sz="0" w:space="0" w:color="auto"/>
      </w:divBdr>
    </w:div>
    <w:div w:id="1471903144">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1575705779">
      <w:bodyDiv w:val="1"/>
      <w:marLeft w:val="0"/>
      <w:marRight w:val="0"/>
      <w:marTop w:val="0"/>
      <w:marBottom w:val="0"/>
      <w:divBdr>
        <w:top w:val="none" w:sz="0" w:space="0" w:color="auto"/>
        <w:left w:val="none" w:sz="0" w:space="0" w:color="auto"/>
        <w:bottom w:val="none" w:sz="0" w:space="0" w:color="auto"/>
        <w:right w:val="none" w:sz="0" w:space="0" w:color="auto"/>
      </w:divBdr>
    </w:div>
    <w:div w:id="1630087486">
      <w:bodyDiv w:val="1"/>
      <w:marLeft w:val="0"/>
      <w:marRight w:val="0"/>
      <w:marTop w:val="0"/>
      <w:marBottom w:val="0"/>
      <w:divBdr>
        <w:top w:val="none" w:sz="0" w:space="0" w:color="auto"/>
        <w:left w:val="none" w:sz="0" w:space="0" w:color="auto"/>
        <w:bottom w:val="none" w:sz="0" w:space="0" w:color="auto"/>
        <w:right w:val="none" w:sz="0" w:space="0" w:color="auto"/>
      </w:divBdr>
    </w:div>
    <w:div w:id="1783377743">
      <w:bodyDiv w:val="1"/>
      <w:marLeft w:val="0"/>
      <w:marRight w:val="0"/>
      <w:marTop w:val="0"/>
      <w:marBottom w:val="0"/>
      <w:divBdr>
        <w:top w:val="none" w:sz="0" w:space="0" w:color="auto"/>
        <w:left w:val="none" w:sz="0" w:space="0" w:color="auto"/>
        <w:bottom w:val="none" w:sz="0" w:space="0" w:color="auto"/>
        <w:right w:val="none" w:sz="0" w:space="0" w:color="auto"/>
      </w:divBdr>
      <w:divsChild>
        <w:div w:id="103426403">
          <w:marLeft w:val="0"/>
          <w:marRight w:val="0"/>
          <w:marTop w:val="0"/>
          <w:marBottom w:val="0"/>
          <w:divBdr>
            <w:top w:val="none" w:sz="0" w:space="0" w:color="auto"/>
            <w:left w:val="none" w:sz="0" w:space="0" w:color="auto"/>
            <w:bottom w:val="none" w:sz="0" w:space="0" w:color="auto"/>
            <w:right w:val="none" w:sz="0" w:space="0" w:color="auto"/>
          </w:divBdr>
        </w:div>
        <w:div w:id="207647658">
          <w:marLeft w:val="0"/>
          <w:marRight w:val="0"/>
          <w:marTop w:val="0"/>
          <w:marBottom w:val="0"/>
          <w:divBdr>
            <w:top w:val="none" w:sz="0" w:space="0" w:color="auto"/>
            <w:left w:val="none" w:sz="0" w:space="0" w:color="auto"/>
            <w:bottom w:val="none" w:sz="0" w:space="0" w:color="auto"/>
            <w:right w:val="none" w:sz="0" w:space="0" w:color="auto"/>
          </w:divBdr>
        </w:div>
        <w:div w:id="1582835310">
          <w:marLeft w:val="0"/>
          <w:marRight w:val="0"/>
          <w:marTop w:val="0"/>
          <w:marBottom w:val="0"/>
          <w:divBdr>
            <w:top w:val="none" w:sz="0" w:space="0" w:color="auto"/>
            <w:left w:val="none" w:sz="0" w:space="0" w:color="auto"/>
            <w:bottom w:val="none" w:sz="0" w:space="0" w:color="auto"/>
            <w:right w:val="none" w:sz="0" w:space="0" w:color="auto"/>
          </w:divBdr>
        </w:div>
        <w:div w:id="1940940450">
          <w:marLeft w:val="0"/>
          <w:marRight w:val="0"/>
          <w:marTop w:val="0"/>
          <w:marBottom w:val="0"/>
          <w:divBdr>
            <w:top w:val="none" w:sz="0" w:space="0" w:color="auto"/>
            <w:left w:val="none" w:sz="0" w:space="0" w:color="auto"/>
            <w:bottom w:val="none" w:sz="0" w:space="0" w:color="auto"/>
            <w:right w:val="none" w:sz="0" w:space="0" w:color="auto"/>
          </w:divBdr>
        </w:div>
      </w:divsChild>
    </w:div>
    <w:div w:id="1973944676">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636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708861D744AC0B57C1410E723C48D"/>
        <w:category>
          <w:name w:val="General"/>
          <w:gallery w:val="placeholder"/>
        </w:category>
        <w:types>
          <w:type w:val="bbPlcHdr"/>
        </w:types>
        <w:behaviors>
          <w:behavior w:val="content"/>
        </w:behaviors>
        <w:guid w:val="{A4D9AB49-60BF-44A7-9558-3C6979982995}"/>
      </w:docPartPr>
      <w:docPartBody>
        <w:p w:rsidR="00822FB0" w:rsidRDefault="00C22425">
          <w:pPr>
            <w:pStyle w:val="A5E708861D744AC0B57C1410E723C48D"/>
          </w:pPr>
          <w:r w:rsidRPr="00407CD2">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25"/>
    <w:rsid w:val="00040ED7"/>
    <w:rsid w:val="00087766"/>
    <w:rsid w:val="00131D66"/>
    <w:rsid w:val="001677C4"/>
    <w:rsid w:val="0018040B"/>
    <w:rsid w:val="00195C00"/>
    <w:rsid w:val="002206F6"/>
    <w:rsid w:val="002553B3"/>
    <w:rsid w:val="002705CB"/>
    <w:rsid w:val="00296282"/>
    <w:rsid w:val="002A4138"/>
    <w:rsid w:val="002B27DD"/>
    <w:rsid w:val="002D7BEA"/>
    <w:rsid w:val="00324633"/>
    <w:rsid w:val="00326340"/>
    <w:rsid w:val="003868E8"/>
    <w:rsid w:val="003A77EC"/>
    <w:rsid w:val="003F6438"/>
    <w:rsid w:val="004347DB"/>
    <w:rsid w:val="004352CE"/>
    <w:rsid w:val="00455548"/>
    <w:rsid w:val="00471BB7"/>
    <w:rsid w:val="00486D44"/>
    <w:rsid w:val="004C5B8D"/>
    <w:rsid w:val="004E66E9"/>
    <w:rsid w:val="00516E63"/>
    <w:rsid w:val="00522198"/>
    <w:rsid w:val="00524AB0"/>
    <w:rsid w:val="005718BA"/>
    <w:rsid w:val="005D4674"/>
    <w:rsid w:val="005F76B8"/>
    <w:rsid w:val="006010EB"/>
    <w:rsid w:val="006C223D"/>
    <w:rsid w:val="006F0EE3"/>
    <w:rsid w:val="00715D52"/>
    <w:rsid w:val="007166A9"/>
    <w:rsid w:val="007302BF"/>
    <w:rsid w:val="00752D49"/>
    <w:rsid w:val="00786306"/>
    <w:rsid w:val="007B039A"/>
    <w:rsid w:val="007C0ED0"/>
    <w:rsid w:val="00822FB0"/>
    <w:rsid w:val="00843C8D"/>
    <w:rsid w:val="00851A61"/>
    <w:rsid w:val="008B6A1D"/>
    <w:rsid w:val="008C148D"/>
    <w:rsid w:val="008C4075"/>
    <w:rsid w:val="00910CA8"/>
    <w:rsid w:val="0092030D"/>
    <w:rsid w:val="00922E4B"/>
    <w:rsid w:val="00932B62"/>
    <w:rsid w:val="009377D8"/>
    <w:rsid w:val="00983FBF"/>
    <w:rsid w:val="009A386C"/>
    <w:rsid w:val="009B20E8"/>
    <w:rsid w:val="009D4EF1"/>
    <w:rsid w:val="00A76B06"/>
    <w:rsid w:val="00AA7665"/>
    <w:rsid w:val="00AB17BE"/>
    <w:rsid w:val="00AD759F"/>
    <w:rsid w:val="00AE583A"/>
    <w:rsid w:val="00B05E52"/>
    <w:rsid w:val="00B117F3"/>
    <w:rsid w:val="00B167D8"/>
    <w:rsid w:val="00B21B34"/>
    <w:rsid w:val="00B74951"/>
    <w:rsid w:val="00B81D7E"/>
    <w:rsid w:val="00BE5FF5"/>
    <w:rsid w:val="00C1049E"/>
    <w:rsid w:val="00C22425"/>
    <w:rsid w:val="00C40452"/>
    <w:rsid w:val="00C65231"/>
    <w:rsid w:val="00CC1FA4"/>
    <w:rsid w:val="00CD64B5"/>
    <w:rsid w:val="00CF6CEB"/>
    <w:rsid w:val="00D25C0C"/>
    <w:rsid w:val="00D422C6"/>
    <w:rsid w:val="00D50C45"/>
    <w:rsid w:val="00D66F7D"/>
    <w:rsid w:val="00D763A0"/>
    <w:rsid w:val="00DE13E2"/>
    <w:rsid w:val="00E85C5C"/>
    <w:rsid w:val="00F1612F"/>
    <w:rsid w:val="00F35DFD"/>
    <w:rsid w:val="00F5760E"/>
    <w:rsid w:val="00FB59DB"/>
    <w:rsid w:val="00FB7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5E708861D744AC0B57C1410E723C48D">
    <w:name w:val="A5E708861D744AC0B57C1410E723C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891810-1fd5-4850-b9b9-119812397d54">
      <Terms xmlns="http://schemas.microsoft.com/office/infopath/2007/PartnerControls"/>
    </lcf76f155ced4ddcb4097134ff3c332f>
    <TaxCatchAll xmlns="0e8dbcb2-570f-4535-861c-1c27a269d13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D1D512B182B144A8598605688663A2" ma:contentTypeVersion="13" ma:contentTypeDescription="Create a new document." ma:contentTypeScope="" ma:versionID="87d1a46d353bf42a11a4b80951439206">
  <xsd:schema xmlns:xsd="http://www.w3.org/2001/XMLSchema" xmlns:xs="http://www.w3.org/2001/XMLSchema" xmlns:p="http://schemas.microsoft.com/office/2006/metadata/properties" xmlns:ns2="91891810-1fd5-4850-b9b9-119812397d54" xmlns:ns3="0e8dbcb2-570f-4535-861c-1c27a269d13a" targetNamespace="http://schemas.microsoft.com/office/2006/metadata/properties" ma:root="true" ma:fieldsID="1726867be4b319f0ad779ca79eeeab0a" ns2:_="" ns3:_="">
    <xsd:import namespace="91891810-1fd5-4850-b9b9-119812397d54"/>
    <xsd:import namespace="0e8dbcb2-570f-4535-861c-1c27a269d1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91810-1fd5-4850-b9b9-119812397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cd3dfc-bda3-408c-b55f-d8b2e2a7c8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8dbcb2-570f-4535-861c-1c27a269d1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0827e1-1e2b-43ec-95ae-44335b846048}" ma:internalName="TaxCatchAll" ma:showField="CatchAllData" ma:web="0e8dbcb2-570f-4535-861c-1c27a269d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1C040-A559-47F2-8E58-E335B2AA3B9D}">
  <ds:schemaRefs>
    <ds:schemaRef ds:uri="http://schemas.microsoft.com/office/2006/metadata/properties"/>
    <ds:schemaRef ds:uri="http://schemas.microsoft.com/office/infopath/2007/PartnerControls"/>
    <ds:schemaRef ds:uri="91891810-1fd5-4850-b9b9-119812397d54"/>
    <ds:schemaRef ds:uri="0e8dbcb2-570f-4535-861c-1c27a269d13a"/>
  </ds:schemaRefs>
</ds:datastoreItem>
</file>

<file path=customXml/itemProps2.xml><?xml version="1.0" encoding="utf-8"?>
<ds:datastoreItem xmlns:ds="http://schemas.openxmlformats.org/officeDocument/2006/customXml" ds:itemID="{DB1E91FA-D176-4099-AC62-BC1B32D8C4A6}">
  <ds:schemaRefs>
    <ds:schemaRef ds:uri="http://schemas.openxmlformats.org/officeDocument/2006/bibliography"/>
  </ds:schemaRefs>
</ds:datastoreItem>
</file>

<file path=customXml/itemProps3.xml><?xml version="1.0" encoding="utf-8"?>
<ds:datastoreItem xmlns:ds="http://schemas.openxmlformats.org/officeDocument/2006/customXml" ds:itemID="{C0C899B4-423B-41A3-977E-3D79FC3E4A3E}">
  <ds:schemaRefs>
    <ds:schemaRef ds:uri="http://schemas.microsoft.com/sharepoint/v3/contenttype/forms"/>
  </ds:schemaRefs>
</ds:datastoreItem>
</file>

<file path=customXml/itemProps4.xml><?xml version="1.0" encoding="utf-8"?>
<ds:datastoreItem xmlns:ds="http://schemas.openxmlformats.org/officeDocument/2006/customXml" ds:itemID="{847DE042-6B60-4AA9-8090-2F6732D19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91810-1fd5-4850-b9b9-119812397d54"/>
    <ds:schemaRef ds:uri="0e8dbcb2-570f-4535-861c-1c27a269d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MW Report.dotx</Template>
  <TotalTime>0</TotalTime>
  <Pages>27</Pages>
  <Words>7496</Words>
  <Characters>42730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Gunawardena</dc:creator>
  <cp:keywords/>
  <cp:lastModifiedBy>Evan Aubertin</cp:lastModifiedBy>
  <cp:revision>2</cp:revision>
  <cp:lastPrinted>2013-08-27T19:18:00Z</cp:lastPrinted>
  <dcterms:created xsi:type="dcterms:W3CDTF">2025-09-29T01:05:00Z</dcterms:created>
  <dcterms:modified xsi:type="dcterms:W3CDTF">2025-09-29T01:05:00Z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y fmtid="{D5CDD505-2E9C-101B-9397-08002B2CF9AE}" pid="4" name="MSIP_Label_8d1a0ea4-6344-45fe-bd17-9bfc2ab6afb4_Enabled">
    <vt:lpwstr>true</vt:lpwstr>
  </property>
  <property fmtid="{D5CDD505-2E9C-101B-9397-08002B2CF9AE}" pid="5" name="MSIP_Label_8d1a0ea4-6344-45fe-bd17-9bfc2ab6afb4_SetDate">
    <vt:lpwstr>2024-10-28T23:46:54Z</vt:lpwstr>
  </property>
  <property fmtid="{D5CDD505-2E9C-101B-9397-08002B2CF9AE}" pid="6" name="MSIP_Label_8d1a0ea4-6344-45fe-bd17-9bfc2ab6afb4_Method">
    <vt:lpwstr>Standard</vt:lpwstr>
  </property>
  <property fmtid="{D5CDD505-2E9C-101B-9397-08002B2CF9AE}" pid="7" name="MSIP_Label_8d1a0ea4-6344-45fe-bd17-9bfc2ab6afb4_Name">
    <vt:lpwstr>OFFICIAL</vt:lpwstr>
  </property>
  <property fmtid="{D5CDD505-2E9C-101B-9397-08002B2CF9AE}" pid="8" name="MSIP_Label_8d1a0ea4-6344-45fe-bd17-9bfc2ab6afb4_SiteId">
    <vt:lpwstr>fe26127b-78ee-42c7-803e-4d67c0488cf9</vt:lpwstr>
  </property>
  <property fmtid="{D5CDD505-2E9C-101B-9397-08002B2CF9AE}" pid="9" name="MSIP_Label_8d1a0ea4-6344-45fe-bd17-9bfc2ab6afb4_ActionId">
    <vt:lpwstr>ae4c2d66-4d4e-400a-ae50-3850908cbdc7</vt:lpwstr>
  </property>
  <property fmtid="{D5CDD505-2E9C-101B-9397-08002B2CF9AE}" pid="10" name="MSIP_Label_8d1a0ea4-6344-45fe-bd17-9bfc2ab6afb4_ContentBits">
    <vt:lpwstr>1</vt:lpwstr>
  </property>
  <property fmtid="{D5CDD505-2E9C-101B-9397-08002B2CF9AE}" pid="11" name="ContentTypeId">
    <vt:lpwstr>0x0101009FD1D512B182B144A8598605688663A2</vt:lpwstr>
  </property>
  <property fmtid="{D5CDD505-2E9C-101B-9397-08002B2CF9AE}" pid="12" name="MediaServiceImageTags">
    <vt:lpwstr/>
  </property>
</Properties>
</file>